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89" w:rsidRPr="00557FD3" w:rsidRDefault="009B3F89" w:rsidP="00557FD3">
      <w:pPr>
        <w:spacing w:before="60" w:after="60" w:line="240" w:lineRule="auto"/>
        <w:ind w:left="426"/>
        <w:jc w:val="center"/>
        <w:rPr>
          <w:b/>
          <w:sz w:val="40"/>
          <w:szCs w:val="40"/>
          <w:u w:val="single"/>
        </w:rPr>
      </w:pPr>
      <w:r w:rsidRPr="00557FD3">
        <w:rPr>
          <w:b/>
          <w:sz w:val="40"/>
          <w:szCs w:val="40"/>
          <w:u w:val="single"/>
        </w:rPr>
        <w:t>ACCESS 2003 BASICO</w:t>
      </w:r>
    </w:p>
    <w:p w:rsidR="00557FD3" w:rsidRDefault="009B3F89" w:rsidP="009008C4">
      <w:pPr>
        <w:spacing w:before="60" w:after="60" w:line="240" w:lineRule="auto"/>
        <w:ind w:left="426"/>
        <w:rPr>
          <w:b/>
        </w:rPr>
      </w:pPr>
      <w:r w:rsidRPr="00557FD3">
        <w:rPr>
          <w:b/>
        </w:rPr>
        <w:br/>
      </w:r>
      <w:r w:rsidR="00557FD3">
        <w:rPr>
          <w:b/>
        </w:rPr>
        <w:t xml:space="preserve">- </w:t>
      </w:r>
      <w:r w:rsidR="00557FD3" w:rsidRPr="00557FD3">
        <w:rPr>
          <w:b/>
        </w:rPr>
        <w:t xml:space="preserve"> Caracteres</w:t>
      </w:r>
      <w:r w:rsidRPr="00557FD3">
        <w:rPr>
          <w:b/>
        </w:rPr>
        <w:t xml:space="preserve"> </w:t>
      </w:r>
      <w:r w:rsidR="009008C4" w:rsidRPr="00557FD3">
        <w:rPr>
          <w:b/>
        </w:rPr>
        <w:t>máximos</w:t>
      </w:r>
      <w:r w:rsidRPr="00557FD3">
        <w:rPr>
          <w:b/>
        </w:rPr>
        <w:t xml:space="preserve"> que caben en el nombre de un campo:</w:t>
      </w:r>
      <w:r w:rsidR="00557FD3">
        <w:rPr>
          <w:b/>
        </w:rPr>
        <w:t xml:space="preserve"> </w:t>
      </w:r>
      <w:r w:rsidRPr="00557FD3">
        <w:t>64</w:t>
      </w:r>
      <w:r w:rsidRPr="00557FD3">
        <w:rPr>
          <w:b/>
        </w:rPr>
        <w:br/>
      </w:r>
      <w:r w:rsidRPr="00557FD3">
        <w:rPr>
          <w:b/>
        </w:rPr>
        <w:br/>
      </w:r>
      <w:r w:rsidR="00557FD3">
        <w:rPr>
          <w:b/>
        </w:rPr>
        <w:t xml:space="preserve">- </w:t>
      </w:r>
      <w:r w:rsidR="00557FD3" w:rsidRPr="00557FD3">
        <w:rPr>
          <w:b/>
        </w:rPr>
        <w:t>Ordene</w:t>
      </w:r>
      <w:r w:rsidRPr="00557FD3">
        <w:rPr>
          <w:b/>
        </w:rPr>
        <w:t xml:space="preserve"> los registros del campo que te digan en </w:t>
      </w:r>
      <w:r w:rsidR="009008C4" w:rsidRPr="00557FD3">
        <w:rPr>
          <w:b/>
        </w:rPr>
        <w:t>ascendente, haciendo</w:t>
      </w:r>
      <w:r w:rsidRPr="00557FD3">
        <w:rPr>
          <w:b/>
        </w:rPr>
        <w:t xml:space="preserve"> uso de la barra de </w:t>
      </w:r>
      <w:r w:rsidR="009008C4" w:rsidRPr="00557FD3">
        <w:rPr>
          <w:b/>
        </w:rPr>
        <w:t>menús</w:t>
      </w:r>
      <w:r w:rsidRPr="00557FD3">
        <w:rPr>
          <w:b/>
        </w:rPr>
        <w:t xml:space="preserve">: </w:t>
      </w:r>
    </w:p>
    <w:p w:rsidR="00557FD3" w:rsidRDefault="00F02088" w:rsidP="009008C4">
      <w:pPr>
        <w:spacing w:before="60" w:after="60" w:line="240" w:lineRule="auto"/>
        <w:ind w:left="426"/>
      </w:pPr>
      <w:r>
        <w:t>Clic en el campo y luego en</w:t>
      </w:r>
      <w:r w:rsidR="009B3F89" w:rsidRPr="00557FD3">
        <w:t xml:space="preserve"> la barra de </w:t>
      </w:r>
      <w:r w:rsidR="009008C4" w:rsidRPr="00557FD3">
        <w:t>menús</w:t>
      </w:r>
      <w:r w:rsidR="00557FD3">
        <w:t xml:space="preserve"> –</w:t>
      </w:r>
      <w:r w:rsidR="009B3F89" w:rsidRPr="00557FD3">
        <w:t xml:space="preserve"> </w:t>
      </w:r>
      <w:r w:rsidR="00557FD3">
        <w:t>Registros -  Ordenar - forma ascendente</w:t>
      </w:r>
      <w:r w:rsidR="009B3F89" w:rsidRPr="00557FD3">
        <w:t>.</w:t>
      </w:r>
    </w:p>
    <w:p w:rsidR="00557FD3" w:rsidRDefault="00557FD3" w:rsidP="00557FD3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Ordene el campo “x” en forma descendente:</w:t>
      </w:r>
      <w:r>
        <w:t xml:space="preserve"> </w:t>
      </w:r>
      <w:r>
        <w:rPr>
          <w:noProof/>
          <w:lang w:eastAsia="es-ES_tradnl"/>
        </w:rPr>
        <w:drawing>
          <wp:inline distT="0" distB="0" distL="0" distR="0">
            <wp:extent cx="1085850" cy="180975"/>
            <wp:effectExtent l="19050" t="0" r="0" b="0"/>
            <wp:docPr id="13" name="Imagen 1" descr="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(debajo del campo “x”) | Clic en el desplegable </w:t>
      </w:r>
      <w:r>
        <w:rPr>
          <w:noProof/>
          <w:lang w:eastAsia="es-ES_tradnl"/>
        </w:rPr>
        <w:drawing>
          <wp:inline distT="0" distB="0" distL="0" distR="0">
            <wp:extent cx="161925" cy="85725"/>
            <wp:effectExtent l="19050" t="0" r="9525" b="0"/>
            <wp:docPr id="14" name="Imagen 2" descr="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</w:t>
      </w:r>
      <w:r>
        <w:rPr>
          <w:noProof/>
          <w:lang w:eastAsia="es-ES_tradnl"/>
        </w:rPr>
        <w:drawing>
          <wp:inline distT="0" distB="0" distL="0" distR="0">
            <wp:extent cx="1047750" cy="561975"/>
            <wp:effectExtent l="19050" t="0" r="0" b="0"/>
            <wp:docPr id="15" name="Imagen 3" descr="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Descendente.</w:t>
      </w:r>
    </w:p>
    <w:p w:rsidR="00557FD3" w:rsidRDefault="009B3F89" w:rsidP="009008C4">
      <w:pPr>
        <w:spacing w:before="60" w:after="60" w:line="240" w:lineRule="auto"/>
        <w:ind w:left="426"/>
        <w:rPr>
          <w:b/>
        </w:rPr>
      </w:pPr>
      <w:r w:rsidRPr="00557FD3">
        <w:br/>
      </w:r>
      <w:r w:rsidR="00557FD3">
        <w:rPr>
          <w:b/>
        </w:rPr>
        <w:t xml:space="preserve">- </w:t>
      </w:r>
      <w:r w:rsidR="009008C4" w:rsidRPr="00557FD3">
        <w:rPr>
          <w:b/>
        </w:rPr>
        <w:t>Había</w:t>
      </w:r>
      <w:r w:rsidRPr="00557FD3">
        <w:rPr>
          <w:b/>
        </w:rPr>
        <w:t xml:space="preserve"> una que era hacer algo con la barra</w:t>
      </w:r>
      <w:r w:rsidR="00557FD3">
        <w:rPr>
          <w:b/>
        </w:rPr>
        <w:t xml:space="preserve"> de herramientas y</w:t>
      </w:r>
      <w:r w:rsidRPr="00557FD3">
        <w:rPr>
          <w:b/>
        </w:rPr>
        <w:t xml:space="preserve"> que </w:t>
      </w:r>
      <w:r w:rsidR="009008C4" w:rsidRPr="00557FD3">
        <w:rPr>
          <w:b/>
        </w:rPr>
        <w:t>aparecían</w:t>
      </w:r>
      <w:r w:rsidRPr="00557FD3">
        <w:rPr>
          <w:b/>
        </w:rPr>
        <w:t xml:space="preserve"> casi todos los iconos desactivados</w:t>
      </w:r>
      <w:r w:rsidR="00557FD3">
        <w:rPr>
          <w:b/>
        </w:rPr>
        <w:t xml:space="preserve">: </w:t>
      </w:r>
    </w:p>
    <w:p w:rsidR="00557FD3" w:rsidRDefault="00557FD3" w:rsidP="009008C4">
      <w:pPr>
        <w:spacing w:before="60" w:after="60" w:line="240" w:lineRule="auto"/>
        <w:ind w:left="426"/>
        <w:rPr>
          <w:b/>
        </w:rPr>
      </w:pPr>
      <w:r>
        <w:t>L</w:t>
      </w:r>
      <w:r w:rsidR="009B3F89" w:rsidRPr="00557FD3">
        <w:t xml:space="preserve">e tienes que dar al icono active x o algo </w:t>
      </w:r>
      <w:r w:rsidR="009008C4" w:rsidRPr="00557FD3">
        <w:t>así</w:t>
      </w:r>
      <w:r w:rsidR="009B3F89" w:rsidRPr="00557FD3">
        <w:t xml:space="preserve"> (un hacha y una </w:t>
      </w:r>
      <w:r w:rsidR="009008C4" w:rsidRPr="00557FD3">
        <w:t>azada</w:t>
      </w:r>
      <w:r w:rsidR="009B3F89" w:rsidRPr="00557FD3">
        <w:t xml:space="preserve"> entrecruzadas)</w:t>
      </w:r>
      <w:r>
        <w:t xml:space="preserve"> </w:t>
      </w:r>
      <w:r w:rsidR="009B3F89" w:rsidRPr="00557FD3">
        <w:t xml:space="preserve">entonces se despliega el cuadro de herramientas y ya es </w:t>
      </w:r>
      <w:r w:rsidR="009008C4" w:rsidRPr="00557FD3">
        <w:t>fácil</w:t>
      </w:r>
      <w:r w:rsidR="009B3F89" w:rsidRPr="00557FD3">
        <w:t xml:space="preserve"> saber </w:t>
      </w:r>
      <w:r w:rsidR="009008C4" w:rsidRPr="00557FD3">
        <w:t>qué</w:t>
      </w:r>
      <w:r w:rsidR="009B3F89" w:rsidRPr="00557FD3">
        <w:t xml:space="preserve"> </w:t>
      </w:r>
      <w:r w:rsidR="009008C4" w:rsidRPr="00557FD3">
        <w:t>botón</w:t>
      </w:r>
      <w:r w:rsidR="009B3F89" w:rsidRPr="00557FD3">
        <w:t xml:space="preserve"> </w:t>
      </w:r>
      <w:r>
        <w:t>es.</w:t>
      </w:r>
      <w:r w:rsidR="009B3F89" w:rsidRPr="00557FD3">
        <w:br/>
      </w:r>
      <w:r w:rsidR="009B3F89" w:rsidRPr="00557FD3">
        <w:rPr>
          <w:b/>
        </w:rPr>
        <w:br/>
      </w:r>
      <w:r>
        <w:rPr>
          <w:b/>
        </w:rPr>
        <w:t xml:space="preserve">- </w:t>
      </w:r>
      <w:r w:rsidR="009B3F89" w:rsidRPr="00557FD3">
        <w:rPr>
          <w:b/>
        </w:rPr>
        <w:t xml:space="preserve">Poner en vista </w:t>
      </w:r>
      <w:r w:rsidR="009008C4" w:rsidRPr="00557FD3">
        <w:rPr>
          <w:b/>
        </w:rPr>
        <w:t>diseño</w:t>
      </w:r>
      <w:r w:rsidR="009B3F89" w:rsidRPr="00557FD3">
        <w:rPr>
          <w:b/>
        </w:rPr>
        <w:t xml:space="preserve"> un informe</w:t>
      </w:r>
      <w:r>
        <w:rPr>
          <w:b/>
        </w:rPr>
        <w:t>:</w:t>
      </w:r>
    </w:p>
    <w:p w:rsidR="00941D35" w:rsidRDefault="00941D35" w:rsidP="009008C4">
      <w:pPr>
        <w:spacing w:before="60" w:after="60" w:line="240" w:lineRule="auto"/>
        <w:ind w:left="426"/>
        <w:rPr>
          <w:b/>
        </w:rPr>
      </w:pPr>
      <w:r>
        <w:t xml:space="preserve"> Dar</w:t>
      </w:r>
      <w:r w:rsidR="009B3F89" w:rsidRPr="00557FD3">
        <w:t xml:space="preserve"> al desplegable de informe que siempre t</w:t>
      </w:r>
      <w:r>
        <w:t xml:space="preserve">e aparece debajo de archivo (pero </w:t>
      </w:r>
      <w:r w:rsidR="009B3F89" w:rsidRPr="00557FD3">
        <w:t xml:space="preserve">en vez de hoja de datos te aparece el icono informe con </w:t>
      </w:r>
      <w:r w:rsidR="00557FD3">
        <w:t>desplegable</w:t>
      </w:r>
      <w:r>
        <w:t>)</w:t>
      </w:r>
      <w:r w:rsidR="00557FD3">
        <w:t xml:space="preserve">, </w:t>
      </w:r>
      <w:r w:rsidR="009008C4" w:rsidRPr="00557FD3">
        <w:t xml:space="preserve"> </w:t>
      </w:r>
      <w:r w:rsidR="009B3F89" w:rsidRPr="00557FD3">
        <w:t xml:space="preserve">le das y pones vista </w:t>
      </w:r>
      <w:r w:rsidR="009008C4" w:rsidRPr="00557FD3">
        <w:t>diseño</w:t>
      </w:r>
      <w:r w:rsidR="009B3F89" w:rsidRPr="00557FD3">
        <w:t>.</w:t>
      </w:r>
      <w:r w:rsidR="009B3F89" w:rsidRPr="00557FD3">
        <w:br/>
      </w:r>
      <w:r w:rsidR="009B3F89" w:rsidRPr="00557FD3">
        <w:rPr>
          <w:b/>
        </w:rPr>
        <w:br/>
      </w:r>
      <w:r>
        <w:rPr>
          <w:b/>
        </w:rPr>
        <w:t xml:space="preserve">- </w:t>
      </w:r>
      <w:r w:rsidR="009B3F89" w:rsidRPr="00557FD3">
        <w:rPr>
          <w:b/>
        </w:rPr>
        <w:t>Eliminar la tabla 1.</w:t>
      </w:r>
    </w:p>
    <w:p w:rsidR="00941D35" w:rsidRDefault="009B3F89" w:rsidP="009008C4">
      <w:pPr>
        <w:spacing w:before="60" w:after="60" w:line="240" w:lineRule="auto"/>
        <w:ind w:left="426"/>
      </w:pPr>
      <w:r w:rsidRPr="00941D35">
        <w:t>Darle a tablas en la derecha y seleccionar l</w:t>
      </w:r>
      <w:r w:rsidR="009008C4" w:rsidRPr="00941D35">
        <w:t>a 1.</w:t>
      </w:r>
      <w:r w:rsidRPr="00941D35">
        <w:t xml:space="preserve">creo que es archivo eliminar o </w:t>
      </w:r>
      <w:proofErr w:type="spellStart"/>
      <w:r w:rsidRPr="00941D35">
        <w:t>tb</w:t>
      </w:r>
      <w:proofErr w:type="spellEnd"/>
      <w:r w:rsidRPr="00941D35">
        <w:t xml:space="preserve"> el aspa negra de la barra de herramientas</w:t>
      </w:r>
      <w:proofErr w:type="gramStart"/>
      <w:r w:rsidRPr="00941D35">
        <w:t>.</w:t>
      </w:r>
      <w:r w:rsidR="009008C4" w:rsidRPr="00941D35">
        <w:t>(</w:t>
      </w:r>
      <w:proofErr w:type="gramEnd"/>
      <w:r w:rsidR="009008C4" w:rsidRPr="00941D35">
        <w:t>en esta pregunta no me funcionó</w:t>
      </w:r>
      <w:r w:rsidR="00941D35">
        <w:t xml:space="preserve"> el </w:t>
      </w:r>
      <w:proofErr w:type="spellStart"/>
      <w:r w:rsidR="00941D35">
        <w:t>supr</w:t>
      </w:r>
      <w:proofErr w:type="spellEnd"/>
      <w:r w:rsidR="00941D35">
        <w:t xml:space="preserve"> del teclado)</w:t>
      </w:r>
    </w:p>
    <w:p w:rsidR="00F02088" w:rsidRDefault="009B3F89" w:rsidP="009008C4">
      <w:pPr>
        <w:spacing w:before="60" w:after="60" w:line="240" w:lineRule="auto"/>
        <w:ind w:left="426"/>
        <w:rPr>
          <w:b/>
        </w:rPr>
      </w:pPr>
      <w:r w:rsidRPr="00557FD3">
        <w:rPr>
          <w:b/>
        </w:rPr>
        <w:br/>
      </w:r>
      <w:r w:rsidR="00941D35">
        <w:rPr>
          <w:b/>
        </w:rPr>
        <w:t xml:space="preserve">- </w:t>
      </w:r>
      <w:r w:rsidRPr="00557FD3">
        <w:rPr>
          <w:b/>
        </w:rPr>
        <w:t>Aparece:</w:t>
      </w:r>
      <w:r w:rsidR="00941D35">
        <w:rPr>
          <w:b/>
        </w:rPr>
        <w:t xml:space="preserve"> </w:t>
      </w:r>
      <w:r w:rsidRPr="00557FD3">
        <w:rPr>
          <w:b/>
        </w:rPr>
        <w:t xml:space="preserve">     </w:t>
      </w:r>
      <w:r w:rsidR="009008C4" w:rsidRPr="00557FD3">
        <w:rPr>
          <w:b/>
        </w:rPr>
        <w:t>Nombre: Nuria</w:t>
      </w:r>
      <w:r w:rsidRPr="00557FD3">
        <w:rPr>
          <w:b/>
        </w:rPr>
        <w:br/>
        <w:t>                     </w:t>
      </w:r>
      <w:r w:rsidR="00941D35">
        <w:rPr>
          <w:b/>
        </w:rPr>
        <w:t xml:space="preserve">    </w:t>
      </w:r>
      <w:r w:rsidRPr="00557FD3">
        <w:rPr>
          <w:b/>
        </w:rPr>
        <w:t>C.P:     01010</w:t>
      </w:r>
      <w:r w:rsidRPr="00557FD3">
        <w:rPr>
          <w:b/>
        </w:rPr>
        <w:br/>
        <w:t xml:space="preserve">                    </w:t>
      </w:r>
      <w:r w:rsidR="00941D35">
        <w:rPr>
          <w:b/>
        </w:rPr>
        <w:t xml:space="preserve">     </w:t>
      </w:r>
      <w:r w:rsidRPr="00557FD3">
        <w:rPr>
          <w:b/>
        </w:rPr>
        <w:t xml:space="preserve">Edad: 25 </w:t>
      </w:r>
      <w:r w:rsidR="009008C4" w:rsidRPr="00557FD3">
        <w:rPr>
          <w:b/>
        </w:rPr>
        <w:t>años</w:t>
      </w:r>
      <w:r w:rsidRPr="00557FD3">
        <w:rPr>
          <w:b/>
        </w:rPr>
        <w:br/>
        <w:t xml:space="preserve">y te pregunta </w:t>
      </w:r>
      <w:r w:rsidR="009008C4" w:rsidRPr="00557FD3">
        <w:rPr>
          <w:b/>
        </w:rPr>
        <w:t>qué</w:t>
      </w:r>
      <w:r w:rsidR="00941D35">
        <w:rPr>
          <w:b/>
        </w:rPr>
        <w:t xml:space="preserve"> es</w:t>
      </w:r>
      <w:proofErr w:type="gramStart"/>
      <w:r w:rsidR="00941D35">
        <w:rPr>
          <w:b/>
        </w:rPr>
        <w:t>?</w:t>
      </w:r>
      <w:proofErr w:type="gramEnd"/>
      <w:r w:rsidRPr="00557FD3">
        <w:rPr>
          <w:b/>
        </w:rPr>
        <w:t xml:space="preserve"> </w:t>
      </w:r>
      <w:r w:rsidRPr="00941D35">
        <w:t>FORMULARIO</w:t>
      </w:r>
      <w:r w:rsidRPr="00941D35">
        <w:br/>
      </w:r>
      <w:r w:rsidRPr="00557FD3">
        <w:rPr>
          <w:b/>
        </w:rPr>
        <w:br/>
      </w:r>
      <w:r w:rsidR="00941D35">
        <w:rPr>
          <w:b/>
        </w:rPr>
        <w:t xml:space="preserve">- </w:t>
      </w:r>
      <w:r w:rsidRPr="00557FD3">
        <w:rPr>
          <w:b/>
        </w:rPr>
        <w:t xml:space="preserve">Al abrir el programa </w:t>
      </w:r>
      <w:r w:rsidR="009008C4" w:rsidRPr="00557FD3">
        <w:rPr>
          <w:b/>
        </w:rPr>
        <w:t>Access</w:t>
      </w:r>
      <w:r w:rsidRPr="00557FD3">
        <w:rPr>
          <w:b/>
        </w:rPr>
        <w:t xml:space="preserve"> se abre una base de datos nueva:</w:t>
      </w:r>
      <w:r w:rsidR="009008C4" w:rsidRPr="00557FD3">
        <w:rPr>
          <w:b/>
        </w:rPr>
        <w:t xml:space="preserve"> </w:t>
      </w:r>
      <w:r w:rsidRPr="00941D35">
        <w:t>FALSO</w:t>
      </w:r>
      <w:r w:rsidRPr="00557FD3">
        <w:rPr>
          <w:b/>
        </w:rPr>
        <w:br/>
      </w:r>
      <w:r w:rsidRPr="00557FD3">
        <w:rPr>
          <w:b/>
        </w:rPr>
        <w:br/>
      </w:r>
      <w:r w:rsidR="00941D35">
        <w:rPr>
          <w:b/>
        </w:rPr>
        <w:t xml:space="preserve">- </w:t>
      </w:r>
      <w:r w:rsidRPr="00557FD3">
        <w:rPr>
          <w:b/>
        </w:rPr>
        <w:t xml:space="preserve">Que campo puede almacenar </w:t>
      </w:r>
      <w:r w:rsidR="009008C4" w:rsidRPr="00557FD3">
        <w:rPr>
          <w:b/>
        </w:rPr>
        <w:t>más</w:t>
      </w:r>
      <w:r w:rsidRPr="00557FD3">
        <w:rPr>
          <w:b/>
        </w:rPr>
        <w:t xml:space="preserve"> </w:t>
      </w:r>
      <w:r w:rsidR="00941D35" w:rsidRPr="00557FD3">
        <w:rPr>
          <w:b/>
        </w:rPr>
        <w:t xml:space="preserve">datos: </w:t>
      </w:r>
      <w:r w:rsidR="00941D35" w:rsidRPr="00941D35">
        <w:t>MEMO</w:t>
      </w:r>
      <w:r w:rsidRPr="00557FD3">
        <w:rPr>
          <w:b/>
        </w:rPr>
        <w:br/>
      </w:r>
      <w:r w:rsidRPr="00557FD3">
        <w:rPr>
          <w:b/>
        </w:rPr>
        <w:br/>
      </w:r>
      <w:r w:rsidR="00941D35">
        <w:rPr>
          <w:b/>
        </w:rPr>
        <w:t xml:space="preserve">- </w:t>
      </w:r>
      <w:r w:rsidRPr="00557FD3">
        <w:rPr>
          <w:b/>
        </w:rPr>
        <w:t>Se pueden hacer consultas sin tablas:</w:t>
      </w:r>
      <w:r w:rsidR="009008C4" w:rsidRPr="00557FD3">
        <w:rPr>
          <w:b/>
        </w:rPr>
        <w:t xml:space="preserve"> </w:t>
      </w:r>
      <w:r w:rsidRPr="00941D35">
        <w:t>FALSO</w:t>
      </w:r>
      <w:r w:rsidRPr="00557FD3">
        <w:rPr>
          <w:b/>
        </w:rPr>
        <w:t>.</w:t>
      </w:r>
      <w:r w:rsidRPr="00557FD3">
        <w:rPr>
          <w:b/>
        </w:rPr>
        <w:br/>
      </w:r>
      <w:r w:rsidRPr="00557FD3">
        <w:rPr>
          <w:b/>
        </w:rPr>
        <w:br/>
      </w:r>
      <w:r w:rsidR="00941D35">
        <w:rPr>
          <w:b/>
        </w:rPr>
        <w:t xml:space="preserve">- </w:t>
      </w:r>
      <w:r w:rsidRPr="00557FD3">
        <w:rPr>
          <w:b/>
        </w:rPr>
        <w:t>Se pueden meter datos desde la vista hoja de datos</w:t>
      </w:r>
      <w:proofErr w:type="gramStart"/>
      <w:r w:rsidR="009008C4" w:rsidRPr="00557FD3">
        <w:rPr>
          <w:b/>
        </w:rPr>
        <w:t>?</w:t>
      </w:r>
      <w:proofErr w:type="gramEnd"/>
      <w:r w:rsidRPr="00557FD3">
        <w:rPr>
          <w:b/>
        </w:rPr>
        <w:br/>
      </w:r>
      <w:r w:rsidRPr="00557FD3">
        <w:rPr>
          <w:b/>
        </w:rPr>
        <w:br/>
      </w:r>
      <w:r w:rsidR="00941D35">
        <w:rPr>
          <w:b/>
        </w:rPr>
        <w:t xml:space="preserve">- </w:t>
      </w:r>
      <w:r w:rsidRPr="00557FD3">
        <w:rPr>
          <w:b/>
        </w:rPr>
        <w:t>Te</w:t>
      </w:r>
      <w:r w:rsidR="009008C4" w:rsidRPr="00557FD3">
        <w:rPr>
          <w:b/>
        </w:rPr>
        <w:t xml:space="preserve"> a</w:t>
      </w:r>
      <w:r w:rsidRPr="00557FD3">
        <w:rPr>
          <w:b/>
        </w:rPr>
        <w:t>parece una tabla</w:t>
      </w:r>
      <w:r w:rsidR="00941D35">
        <w:rPr>
          <w:b/>
        </w:rPr>
        <w:t>:</w:t>
      </w:r>
      <w:r w:rsidRPr="00557FD3">
        <w:rPr>
          <w:b/>
        </w:rPr>
        <w:t xml:space="preserve">    CLIENTES</w:t>
      </w:r>
      <w:r w:rsidRPr="00557FD3">
        <w:rPr>
          <w:b/>
        </w:rPr>
        <w:br/>
        <w:t>                                                 (*)</w:t>
      </w:r>
      <w:r w:rsidRPr="00557FD3">
        <w:rPr>
          <w:b/>
        </w:rPr>
        <w:br/>
        <w:t>                                             Nombre </w:t>
      </w:r>
      <w:r w:rsidRPr="00557FD3">
        <w:rPr>
          <w:b/>
        </w:rPr>
        <w:br/>
        <w:t>                                            Apellidos </w:t>
      </w:r>
      <w:r w:rsidRPr="00557FD3">
        <w:rPr>
          <w:b/>
        </w:rPr>
        <w:br/>
        <w:t>                                                  CP</w:t>
      </w:r>
      <w:r w:rsidRPr="00557FD3">
        <w:rPr>
          <w:b/>
        </w:rPr>
        <w:br/>
        <w:t xml:space="preserve">                                            </w:t>
      </w:r>
      <w:r w:rsidR="009008C4" w:rsidRPr="00557FD3">
        <w:rPr>
          <w:b/>
        </w:rPr>
        <w:t>Dirección</w:t>
      </w:r>
      <w:r w:rsidRPr="00557FD3">
        <w:rPr>
          <w:b/>
        </w:rPr>
        <w:t> </w:t>
      </w:r>
      <w:r w:rsidRPr="00557FD3">
        <w:rPr>
          <w:b/>
        </w:rPr>
        <w:br/>
        <w:t xml:space="preserve">Para </w:t>
      </w:r>
      <w:r w:rsidR="009008C4" w:rsidRPr="00557FD3">
        <w:rPr>
          <w:b/>
        </w:rPr>
        <w:t>qué</w:t>
      </w:r>
      <w:r w:rsidRPr="00557FD3">
        <w:rPr>
          <w:b/>
        </w:rPr>
        <w:t xml:space="preserve"> </w:t>
      </w:r>
      <w:proofErr w:type="gramStart"/>
      <w:r w:rsidRPr="00557FD3">
        <w:rPr>
          <w:b/>
        </w:rPr>
        <w:t>sirve(</w:t>
      </w:r>
      <w:proofErr w:type="gramEnd"/>
      <w:r w:rsidRPr="00557FD3">
        <w:rPr>
          <w:b/>
        </w:rPr>
        <w:t>*):</w:t>
      </w:r>
      <w:r w:rsidRPr="00941D35">
        <w:t>PARA SELECCIONAR TODOS LOS CAMPOS.</w:t>
      </w:r>
      <w:r w:rsidRPr="00557FD3">
        <w:rPr>
          <w:b/>
        </w:rPr>
        <w:br/>
      </w:r>
      <w:r w:rsidRPr="00557FD3">
        <w:rPr>
          <w:b/>
        </w:rPr>
        <w:br/>
      </w:r>
    </w:p>
    <w:p w:rsidR="00F02088" w:rsidRDefault="00F02088" w:rsidP="009008C4">
      <w:pPr>
        <w:spacing w:before="60" w:after="60" w:line="240" w:lineRule="auto"/>
        <w:ind w:left="426"/>
        <w:rPr>
          <w:b/>
        </w:rPr>
      </w:pPr>
    </w:p>
    <w:p w:rsidR="00941D35" w:rsidRDefault="00941D35" w:rsidP="009008C4">
      <w:pPr>
        <w:spacing w:before="60" w:after="60" w:line="240" w:lineRule="auto"/>
        <w:ind w:left="426"/>
        <w:rPr>
          <w:b/>
        </w:rPr>
      </w:pPr>
      <w:r>
        <w:rPr>
          <w:b/>
        </w:rPr>
        <w:lastRenderedPageBreak/>
        <w:t xml:space="preserve">- </w:t>
      </w:r>
      <w:r w:rsidR="009B3F89" w:rsidRPr="00557FD3">
        <w:rPr>
          <w:b/>
        </w:rPr>
        <w:t>Haga que aparezcan en la consulta los campos nombre y apellidos:</w:t>
      </w:r>
      <w:r w:rsidR="009008C4" w:rsidRPr="00557FD3">
        <w:rPr>
          <w:b/>
        </w:rPr>
        <w:t xml:space="preserve">         </w:t>
      </w:r>
    </w:p>
    <w:p w:rsidR="009008C4" w:rsidRDefault="00941D35" w:rsidP="009008C4">
      <w:pPr>
        <w:spacing w:before="60" w:after="60" w:line="240" w:lineRule="auto"/>
        <w:ind w:left="426"/>
        <w:rPr>
          <w:b/>
        </w:rPr>
      </w:pPr>
      <w:r w:rsidRPr="00941D35">
        <w:t>Hay que quitarle el "v " de mostrar al campo autor para que no aparezca.</w:t>
      </w:r>
      <w:r w:rsidR="009B3F89" w:rsidRPr="00557FD3">
        <w:rPr>
          <w:b/>
        </w:rPr>
        <w:br/>
      </w:r>
      <w:r w:rsidR="009B3F89" w:rsidRPr="009B3F89">
        <w:rPr>
          <w:rFonts w:ascii="Verdana" w:hAnsi="Verdana"/>
          <w:color w:val="000000"/>
          <w:sz w:val="20"/>
          <w:szCs w:val="20"/>
        </w:rPr>
        <w:br/>
      </w:r>
      <w:r w:rsidR="00453CD6">
        <w:rPr>
          <w:b/>
        </w:rPr>
        <w:t xml:space="preserve">- </w:t>
      </w:r>
      <w:r w:rsidR="009B3F89">
        <w:rPr>
          <w:b/>
        </w:rPr>
        <w:t>Se puede cerrar una base de datos sin poner la clave principal</w:t>
      </w:r>
      <w:r w:rsidR="009B3F89" w:rsidRPr="00453CD6">
        <w:rPr>
          <w:b/>
        </w:rPr>
        <w:t xml:space="preserve">: </w:t>
      </w:r>
    </w:p>
    <w:p w:rsidR="009B3F89" w:rsidRDefault="009B3F89" w:rsidP="009008C4">
      <w:pPr>
        <w:spacing w:before="60" w:after="60" w:line="240" w:lineRule="auto"/>
        <w:ind w:left="426"/>
      </w:pPr>
      <w:r w:rsidRPr="009008C4">
        <w:t>Sí, pero se recomienda</w:t>
      </w:r>
      <w:r>
        <w:t xml:space="preserve"> hacerlo.</w:t>
      </w:r>
    </w:p>
    <w:p w:rsidR="009B3F89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Teclas a través de las cuales te puedes mover por las tablas</w:t>
      </w:r>
      <w:r w:rsidRPr="00572373">
        <w:t>:</w:t>
      </w:r>
      <w:r>
        <w:t xml:space="preserve"> </w:t>
      </w:r>
    </w:p>
    <w:p w:rsidR="009B3F89" w:rsidRDefault="009B3F89" w:rsidP="009B3F89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1170"/>
      </w:pPr>
      <w:r>
        <w:t>Tabulador.</w:t>
      </w:r>
    </w:p>
    <w:p w:rsidR="009B3F89" w:rsidRDefault="009B3F89" w:rsidP="009B3F89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1170"/>
      </w:pPr>
      <w:r>
        <w:t>Flechas de desplazamiento.</w:t>
      </w:r>
    </w:p>
    <w:p w:rsidR="009B3F89" w:rsidRPr="00604BB8" w:rsidRDefault="009B3F89" w:rsidP="009B3F89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1170"/>
      </w:pPr>
      <w:proofErr w:type="spellStart"/>
      <w:r>
        <w:t>Intro</w:t>
      </w:r>
      <w:proofErr w:type="spellEnd"/>
      <w:r>
        <w:t>.</w:t>
      </w:r>
    </w:p>
    <w:p w:rsidR="009008C4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Imprimir registros seleccionados</w:t>
      </w:r>
      <w:r w:rsidRPr="00572373">
        <w:t>:</w:t>
      </w:r>
      <w:r>
        <w:t xml:space="preserve"> </w:t>
      </w:r>
    </w:p>
    <w:p w:rsidR="009B3F89" w:rsidRDefault="009B3F89" w:rsidP="009008C4">
      <w:pPr>
        <w:spacing w:before="60" w:after="60" w:line="240" w:lineRule="auto"/>
        <w:ind w:left="720"/>
      </w:pPr>
      <w:r>
        <w:t>Archivo | Imprimir – Registros seleccionados | Aceptar.</w:t>
      </w:r>
    </w:p>
    <w:p w:rsidR="009B3F89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Se pueden añadir registros</w:t>
      </w:r>
      <w:r>
        <w:t>… Si, pero se añaden en último lugar.</w:t>
      </w:r>
    </w:p>
    <w:p w:rsidR="009B3F89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Ayuda de Access desde el teclado:</w:t>
      </w:r>
      <w:r>
        <w:t xml:space="preserve"> F1.</w:t>
      </w:r>
    </w:p>
    <w:p w:rsidR="009B3F89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Extensión de Access:</w:t>
      </w:r>
      <w:r>
        <w:t xml:space="preserve"> .</w:t>
      </w:r>
      <w:proofErr w:type="spellStart"/>
      <w:r>
        <w:t>mdb</w:t>
      </w:r>
      <w:proofErr w:type="spellEnd"/>
      <w:r>
        <w:t>.</w:t>
      </w:r>
      <w:r w:rsidR="009008C4" w:rsidRPr="00F02088">
        <w:t xml:space="preserve"> (La extensión de la plantilla es MDZ)</w:t>
      </w:r>
    </w:p>
    <w:p w:rsidR="009B3F89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Se pueden introducir datos en vista diseño:</w:t>
      </w:r>
      <w:r>
        <w:t xml:space="preserve"> No.</w:t>
      </w:r>
    </w:p>
    <w:p w:rsidR="009008C4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Active el cuadro de herramientas desde la barra de menús</w:t>
      </w:r>
      <w:r>
        <w:t xml:space="preserve">: </w:t>
      </w:r>
    </w:p>
    <w:p w:rsidR="009B3F89" w:rsidRDefault="009B3F89" w:rsidP="009008C4">
      <w:pPr>
        <w:spacing w:before="60" w:after="60" w:line="240" w:lineRule="auto"/>
        <w:ind w:left="720"/>
      </w:pPr>
      <w:r>
        <w:t>Ver | Barra de herramientas | Cuadro de herramientas.</w:t>
      </w:r>
    </w:p>
    <w:p w:rsidR="009B3F89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Pon iconos grandes desde la barra de herramientas</w:t>
      </w:r>
      <w:r w:rsidRPr="00604BB8">
        <w:t>:</w:t>
      </w:r>
      <w:r>
        <w:t xml:space="preserve"> </w:t>
      </w:r>
      <w:r>
        <w:rPr>
          <w:noProof/>
          <w:lang w:eastAsia="es-ES_tradnl"/>
        </w:rPr>
        <w:drawing>
          <wp:inline distT="0" distB="0" distL="0" distR="0">
            <wp:extent cx="257175" cy="219075"/>
            <wp:effectExtent l="19050" t="0" r="9525" b="0"/>
            <wp:docPr id="4" name="Imagen 4" descr="ʨ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ʨÀ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F89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Qué es Access</w:t>
      </w:r>
      <w:r w:rsidRPr="00572373">
        <w:t>:</w:t>
      </w:r>
      <w:r>
        <w:t xml:space="preserve"> …crear y gestionar base de datos…</w:t>
      </w:r>
    </w:p>
    <w:p w:rsidR="009B3F89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Lenguaje utilizado por las consultas</w:t>
      </w:r>
      <w:r>
        <w:t>: SQL.</w:t>
      </w:r>
    </w:p>
    <w:p w:rsidR="003C39F0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Crear una base de datos en blanco desde la barra de menús</w:t>
      </w:r>
      <w:r w:rsidRPr="00F22BDC">
        <w:t>:</w:t>
      </w:r>
      <w:r>
        <w:t xml:space="preserve"> </w:t>
      </w:r>
    </w:p>
    <w:p w:rsidR="009B3F89" w:rsidRDefault="009B3F89" w:rsidP="003C39F0">
      <w:pPr>
        <w:spacing w:before="60" w:after="60" w:line="240" w:lineRule="auto"/>
        <w:ind w:left="720"/>
      </w:pPr>
      <w:r>
        <w:t>Archivo | Nuevo | Base de datos en blanco.</w:t>
      </w:r>
    </w:p>
    <w:p w:rsidR="009B3F89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Para qué sirve un formulario</w:t>
      </w:r>
      <w:r w:rsidRPr="00F22BDC">
        <w:t>:</w:t>
      </w:r>
      <w:r>
        <w:t xml:space="preserve"> Todas las anteriores son correctas.</w:t>
      </w:r>
    </w:p>
    <w:p w:rsidR="00941D35" w:rsidRDefault="00941D35" w:rsidP="00941D35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Para qué sirve un informe</w:t>
      </w:r>
      <w:r>
        <w:t>: Ninguna de las anteriores.</w:t>
      </w:r>
    </w:p>
    <w:p w:rsidR="009B3F89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Icono de Microsoft Access</w:t>
      </w:r>
      <w:r w:rsidRPr="00604BB8">
        <w:t>:</w:t>
      </w:r>
      <w:r>
        <w:t xml:space="preserve"> </w:t>
      </w:r>
      <w:r>
        <w:rPr>
          <w:noProof/>
          <w:lang w:eastAsia="es-ES_tradnl"/>
        </w:rPr>
        <w:drawing>
          <wp:inline distT="0" distB="0" distL="0" distR="0">
            <wp:extent cx="276225" cy="295275"/>
            <wp:effectExtent l="19050" t="0" r="9525" b="0"/>
            <wp:docPr id="5" name="Imagen 5" descr="ʨ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ʨÀ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F89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Cambiar a Vista Diseño usando la barra de menús</w:t>
      </w:r>
      <w:r w:rsidRPr="00F22BDC">
        <w:t>:</w:t>
      </w:r>
      <w:r>
        <w:t xml:space="preserve"> Ver | Vista Diseño.</w:t>
      </w:r>
    </w:p>
    <w:p w:rsidR="009B3F89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Aparece un informe, ¿en qué vista está</w:t>
      </w:r>
      <w:r w:rsidRPr="00F647DF">
        <w:rPr>
          <w:b/>
        </w:rPr>
        <w:t>?</w:t>
      </w:r>
      <w:r>
        <w:rPr>
          <w:b/>
          <w:noProof/>
          <w:lang w:eastAsia="es-ES_tradnl"/>
        </w:rPr>
        <w:drawing>
          <wp:inline distT="0" distB="0" distL="0" distR="0">
            <wp:extent cx="1247775" cy="619125"/>
            <wp:effectExtent l="19050" t="0" r="9525" b="0"/>
            <wp:docPr id="6" name="Imagen 6" descr="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À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: Vista diseño.</w:t>
      </w:r>
    </w:p>
    <w:p w:rsidR="009B3F89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Aparece una consulta, ¿en qué vista está?</w:t>
      </w:r>
      <w:r>
        <w:t>: Vista hoja de datos.</w:t>
      </w:r>
    </w:p>
    <w:p w:rsidR="009B3F89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Cuando no se ha puesto nombre a la base de datos, ¿pone Access por defecto bd1?</w:t>
      </w:r>
      <w:r>
        <w:t>: Verdadero.</w:t>
      </w:r>
    </w:p>
    <w:p w:rsidR="009B3F89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Seleccionar todos los registros sin usar la barra de herramientas</w:t>
      </w:r>
      <w:proofErr w:type="gramStart"/>
      <w:r>
        <w:rPr>
          <w:b/>
        </w:rPr>
        <w:t xml:space="preserve">: </w:t>
      </w:r>
      <w:r>
        <w:rPr>
          <w:b/>
          <w:noProof/>
          <w:lang w:eastAsia="es-ES_tradnl"/>
        </w:rPr>
        <w:drawing>
          <wp:inline distT="0" distB="0" distL="0" distR="0">
            <wp:extent cx="1104900" cy="361950"/>
            <wp:effectExtent l="19050" t="0" r="0" b="0"/>
            <wp:docPr id="7" name="Imagen 7" descr="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À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:</w:t>
      </w:r>
      <w:proofErr w:type="gramEnd"/>
      <w:r>
        <w:t xml:space="preserve"> Clic en el recuadro azul.</w:t>
      </w:r>
    </w:p>
    <w:p w:rsidR="009B3F89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Se pueden realizar operaciones matemáticas en una consulta</w:t>
      </w:r>
      <w:r w:rsidRPr="00CA25B7">
        <w:t>:</w:t>
      </w:r>
      <w:r>
        <w:t xml:space="preserve"> Sí, sumas, promedios…</w:t>
      </w:r>
    </w:p>
    <w:p w:rsidR="009B3F89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Reemplazar una vez “Empleado 17” por “Empleado 20</w:t>
      </w:r>
      <w:r>
        <w:t>”: Edición | Reemplazar.</w:t>
      </w:r>
    </w:p>
    <w:p w:rsidR="009B3F89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Eliminar registro 7 sin utilizar la barra de menús</w:t>
      </w:r>
      <w:r w:rsidRPr="00843B44">
        <w:t>:</w:t>
      </w:r>
      <w:r>
        <w:t xml:space="preserve"> Selecciona fila 7 | </w:t>
      </w:r>
      <w:r>
        <w:rPr>
          <w:noProof/>
          <w:lang w:eastAsia="es-ES_tradnl"/>
        </w:rPr>
        <w:drawing>
          <wp:inline distT="0" distB="0" distL="0" distR="0">
            <wp:extent cx="190500" cy="171450"/>
            <wp:effectExtent l="19050" t="0" r="0" b="0"/>
            <wp:docPr id="8" name="Imagen 8" descr="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À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9F0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Eliminar la columna “x” permanentemente</w:t>
      </w:r>
      <w:r w:rsidRPr="00843B44">
        <w:t>:</w:t>
      </w:r>
    </w:p>
    <w:p w:rsidR="009B3F89" w:rsidRDefault="009B3F89" w:rsidP="003C39F0">
      <w:pPr>
        <w:spacing w:before="60" w:after="60" w:line="240" w:lineRule="auto"/>
        <w:ind w:left="720"/>
      </w:pPr>
      <w:r>
        <w:t xml:space="preserve"> Seleccionar columna “x” | Edición | Eliminar columna | (Aparece una pregunta) Sí.</w:t>
      </w:r>
    </w:p>
    <w:p w:rsidR="00F02088" w:rsidRPr="00F02088" w:rsidRDefault="00F02088" w:rsidP="00941D35">
      <w:pPr>
        <w:numPr>
          <w:ilvl w:val="0"/>
          <w:numId w:val="1"/>
        </w:numPr>
        <w:spacing w:before="60" w:after="60" w:line="240" w:lineRule="auto"/>
      </w:pPr>
    </w:p>
    <w:p w:rsidR="00941D35" w:rsidRDefault="00941D35" w:rsidP="00941D35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lastRenderedPageBreak/>
        <w:t>Eliminar la columna “x”</w:t>
      </w:r>
      <w:r>
        <w:t xml:space="preserve">: </w:t>
      </w:r>
    </w:p>
    <w:p w:rsidR="00941D35" w:rsidRDefault="00941D35" w:rsidP="00941D35">
      <w:pPr>
        <w:spacing w:before="60" w:after="60" w:line="240" w:lineRule="auto"/>
        <w:ind w:left="720"/>
      </w:pPr>
      <w:r>
        <w:t>Seleccionar columna “x” | Edición | Eliminar columna.</w:t>
      </w:r>
    </w:p>
    <w:p w:rsidR="009B3F89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De qué maneras se puede crear una tabla</w:t>
      </w:r>
      <w:r w:rsidRPr="006E0C41">
        <w:t>:</w:t>
      </w:r>
      <w:r>
        <w:t xml:space="preserve"> Todas menos “introducir una tabla”.</w:t>
      </w:r>
    </w:p>
    <w:p w:rsidR="009B3F89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Está la base de datos “x” abierta. Visualícela</w:t>
      </w:r>
      <w:r>
        <w:t>: Ventana | “x”</w:t>
      </w:r>
    </w:p>
    <w:p w:rsidR="009B3F89" w:rsidRPr="006E0C41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Se puede abrir una base de datos de Access 97</w:t>
      </w:r>
      <w:r w:rsidR="000F5D3E">
        <w:rPr>
          <w:b/>
        </w:rPr>
        <w:t xml:space="preserve"> con Access 2003?</w:t>
      </w:r>
      <w:r>
        <w:rPr>
          <w:b/>
        </w:rPr>
        <w:t xml:space="preserve">: </w:t>
      </w:r>
      <w:r w:rsidR="003C39F0">
        <w:t>SI</w:t>
      </w:r>
    </w:p>
    <w:p w:rsidR="003C39F0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Pueden estar abiertas más de una base de datos en la misma sesión</w:t>
      </w:r>
      <w:r>
        <w:t xml:space="preserve">: </w:t>
      </w:r>
    </w:p>
    <w:p w:rsidR="009B3F89" w:rsidRDefault="009B3F89" w:rsidP="003C39F0">
      <w:pPr>
        <w:spacing w:before="60" w:after="60" w:line="240" w:lineRule="auto"/>
        <w:ind w:left="720"/>
      </w:pPr>
      <w:r>
        <w:t>No, de ninguna manera.</w:t>
      </w:r>
    </w:p>
    <w:p w:rsidR="003C39F0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Cambie el ancho de columna de la hoja de datos a 25</w:t>
      </w:r>
      <w:r w:rsidRPr="006E0C41">
        <w:t>:</w:t>
      </w:r>
      <w:r>
        <w:t xml:space="preserve"> </w:t>
      </w:r>
    </w:p>
    <w:p w:rsidR="009B3F89" w:rsidRDefault="009B3F89" w:rsidP="003C39F0">
      <w:pPr>
        <w:spacing w:before="60" w:after="60" w:line="240" w:lineRule="auto"/>
        <w:ind w:left="720"/>
      </w:pPr>
      <w:r>
        <w:t>Formato | Ancho de la columna | Aceptar.</w:t>
      </w:r>
    </w:p>
    <w:p w:rsidR="009B3F89" w:rsidRDefault="009B3F89" w:rsidP="003C39F0">
      <w:pPr>
        <w:numPr>
          <w:ilvl w:val="0"/>
          <w:numId w:val="1"/>
        </w:numPr>
        <w:spacing w:before="60" w:after="60" w:line="240" w:lineRule="auto"/>
      </w:pPr>
      <w:r w:rsidRPr="00F02088">
        <w:rPr>
          <w:b/>
        </w:rPr>
        <w:t>Mostrar columna “y”</w:t>
      </w:r>
      <w:proofErr w:type="gramStart"/>
      <w:r w:rsidRPr="006E0C41">
        <w:t>:</w:t>
      </w:r>
      <w:r w:rsidR="00F02088">
        <w:t xml:space="preserve"> </w:t>
      </w:r>
      <w:r>
        <w:t xml:space="preserve"> Formato</w:t>
      </w:r>
      <w:proofErr w:type="gramEnd"/>
      <w:r>
        <w:t xml:space="preserve"> | Mostrar | </w:t>
      </w:r>
      <w:r>
        <w:rPr>
          <w:noProof/>
          <w:lang w:eastAsia="es-ES_tradnl"/>
        </w:rPr>
        <w:drawing>
          <wp:inline distT="0" distB="0" distL="0" distR="0">
            <wp:extent cx="238125" cy="180975"/>
            <wp:effectExtent l="19050" t="0" r="9525" b="0"/>
            <wp:docPr id="9" name="Imagen 9" descr="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À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en “y”.</w:t>
      </w:r>
    </w:p>
    <w:p w:rsidR="00941D35" w:rsidRDefault="00941D35" w:rsidP="00941D35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Ocultar una columna</w:t>
      </w:r>
      <w:r w:rsidRPr="006E0C41">
        <w:t>:</w:t>
      </w:r>
      <w:r>
        <w:t xml:space="preserve"> Formato | Ocultar columnas.</w:t>
      </w:r>
    </w:p>
    <w:p w:rsidR="003C39F0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Abre una base de datos nueva con la plantilla “x”</w:t>
      </w:r>
      <w:r w:rsidRPr="00F56231">
        <w:t>:</w:t>
      </w:r>
      <w:r>
        <w:t xml:space="preserve"> </w:t>
      </w:r>
    </w:p>
    <w:p w:rsidR="009B3F89" w:rsidRDefault="009B3F89" w:rsidP="003C39F0">
      <w:pPr>
        <w:spacing w:before="60" w:after="60" w:line="240" w:lineRule="auto"/>
        <w:ind w:left="720"/>
      </w:pPr>
      <w:r>
        <w:t>Archivo | Nuevo |plantilla | “x” | Aceptar.</w:t>
      </w:r>
    </w:p>
    <w:p w:rsidR="009B3F89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Ver propiedades de base de datos</w:t>
      </w:r>
      <w:r w:rsidRPr="00F56231">
        <w:t>:</w:t>
      </w:r>
      <w:r>
        <w:t xml:space="preserve"> Archivo | Propiedades.</w:t>
      </w:r>
    </w:p>
    <w:p w:rsidR="009B3F89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Guarda la base de datos desde la barra de herramientas</w:t>
      </w:r>
      <w:r w:rsidRPr="00F56231">
        <w:t>:</w:t>
      </w:r>
      <w:r>
        <w:t xml:space="preserve"> </w:t>
      </w:r>
      <w:r>
        <w:rPr>
          <w:noProof/>
          <w:lang w:eastAsia="es-ES_tradnl"/>
        </w:rPr>
        <w:drawing>
          <wp:inline distT="0" distB="0" distL="0" distR="0">
            <wp:extent cx="190500" cy="190500"/>
            <wp:effectExtent l="19050" t="0" r="0" b="0"/>
            <wp:docPr id="10" name="Imagen 10" descr="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À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| Aceptar.</w:t>
      </w:r>
    </w:p>
    <w:p w:rsidR="003C39F0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 xml:space="preserve">En qué vista </w:t>
      </w:r>
      <w:r w:rsidR="003C39F0">
        <w:rPr>
          <w:b/>
        </w:rPr>
        <w:t>está</w:t>
      </w:r>
      <w:r>
        <w:rPr>
          <w:b/>
          <w:noProof/>
          <w:lang w:eastAsia="es-ES_tradnl"/>
        </w:rPr>
        <w:drawing>
          <wp:inline distT="0" distB="0" distL="0" distR="0">
            <wp:extent cx="2809875" cy="123825"/>
            <wp:effectExtent l="19050" t="0" r="9525" b="0"/>
            <wp:docPr id="11" name="Imagen 11" descr="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À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6231">
        <w:t>:</w:t>
      </w:r>
    </w:p>
    <w:p w:rsidR="009B3F89" w:rsidRDefault="009B3F89" w:rsidP="003C39F0">
      <w:pPr>
        <w:spacing w:before="60" w:after="60" w:line="240" w:lineRule="auto"/>
        <w:ind w:left="720"/>
      </w:pPr>
      <w:r>
        <w:t xml:space="preserve"> …tabla de “consultas”…</w:t>
      </w:r>
    </w:p>
    <w:p w:rsidR="009B3F89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Se puede</w:t>
      </w:r>
      <w:r w:rsidR="003C39F0">
        <w:rPr>
          <w:b/>
        </w:rPr>
        <w:t xml:space="preserve">n insertar </w:t>
      </w:r>
      <w:r>
        <w:rPr>
          <w:b/>
        </w:rPr>
        <w:t xml:space="preserve"> foto</w:t>
      </w:r>
      <w:r w:rsidR="003C39F0">
        <w:rPr>
          <w:b/>
        </w:rPr>
        <w:t>s en los campos</w:t>
      </w:r>
      <w:r w:rsidRPr="00F56231">
        <w:t>:</w:t>
      </w:r>
      <w:r w:rsidR="003C39F0">
        <w:t xml:space="preserve"> Sí, en los de </w:t>
      </w:r>
      <w:r>
        <w:t>tipo OLÉ.</w:t>
      </w:r>
    </w:p>
    <w:p w:rsidR="009B3F89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Tipos de consulta</w:t>
      </w:r>
      <w:r w:rsidRPr="00F56231">
        <w:t>:</w:t>
      </w:r>
    </w:p>
    <w:p w:rsidR="009B3F89" w:rsidRDefault="009B3F89" w:rsidP="009B3F89">
      <w:pPr>
        <w:numPr>
          <w:ilvl w:val="0"/>
          <w:numId w:val="3"/>
        </w:numPr>
        <w:tabs>
          <w:tab w:val="clear" w:pos="720"/>
          <w:tab w:val="num" w:pos="1080"/>
        </w:tabs>
        <w:spacing w:before="60" w:after="60" w:line="240" w:lineRule="auto"/>
        <w:ind w:left="1080"/>
      </w:pPr>
      <w:r>
        <w:t>Consulta de acción.</w:t>
      </w:r>
    </w:p>
    <w:p w:rsidR="009B3F89" w:rsidRDefault="009B3F89" w:rsidP="009B3F89">
      <w:pPr>
        <w:numPr>
          <w:ilvl w:val="0"/>
          <w:numId w:val="3"/>
        </w:numPr>
        <w:tabs>
          <w:tab w:val="clear" w:pos="720"/>
          <w:tab w:val="num" w:pos="1080"/>
        </w:tabs>
        <w:spacing w:before="60" w:after="60" w:line="240" w:lineRule="auto"/>
        <w:ind w:left="1080"/>
      </w:pPr>
      <w:r>
        <w:t>Consulta de selección.</w:t>
      </w:r>
    </w:p>
    <w:p w:rsidR="009B3F89" w:rsidRPr="00976CED" w:rsidRDefault="009B3F89" w:rsidP="009B3F89">
      <w:pPr>
        <w:numPr>
          <w:ilvl w:val="0"/>
          <w:numId w:val="3"/>
        </w:numPr>
        <w:tabs>
          <w:tab w:val="clear" w:pos="720"/>
          <w:tab w:val="num" w:pos="1080"/>
        </w:tabs>
        <w:spacing w:before="60" w:after="60" w:line="240" w:lineRule="auto"/>
        <w:ind w:left="1080"/>
      </w:pPr>
      <w:r>
        <w:t>Específicas de SQL.</w:t>
      </w:r>
    </w:p>
    <w:p w:rsidR="009B3F89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Seleccione el formulario sin usar la barra de herramientas</w:t>
      </w:r>
      <w:r w:rsidRPr="00F56231">
        <w:t>:</w:t>
      </w:r>
      <w:r>
        <w:t xml:space="preserve"> Clic en subformulario.</w:t>
      </w:r>
    </w:p>
    <w:p w:rsidR="009B3F89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Configurar la página y ponerla en horizontal</w:t>
      </w:r>
      <w:r w:rsidRPr="00976CED">
        <w:t>:</w:t>
      </w:r>
      <w:r>
        <w:t xml:space="preserve"> Configurar | Hoja | Horizontal.</w:t>
      </w:r>
    </w:p>
    <w:p w:rsidR="009B3F89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Es posible crear un informe sobre una o más tablas</w:t>
      </w:r>
      <w:r w:rsidRPr="00976CED">
        <w:t>:</w:t>
      </w:r>
      <w:r w:rsidR="00E206E2">
        <w:t xml:space="preserve"> SI</w:t>
      </w:r>
      <w:r>
        <w:t>.</w:t>
      </w:r>
    </w:p>
    <w:p w:rsidR="00E206E2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Tipos de objetos en Access</w:t>
      </w:r>
      <w:r w:rsidRPr="00976CED">
        <w:t>:</w:t>
      </w:r>
      <w:r>
        <w:t xml:space="preserve"> </w:t>
      </w:r>
    </w:p>
    <w:p w:rsidR="009B3F89" w:rsidRDefault="009B3F89" w:rsidP="00E206E2">
      <w:pPr>
        <w:spacing w:before="60" w:after="60" w:line="240" w:lineRule="auto"/>
        <w:ind w:left="720"/>
      </w:pPr>
      <w:r>
        <w:t>Tabla, consulta, formulario, informe, página, macro y módulo.</w:t>
      </w:r>
    </w:p>
    <w:p w:rsidR="009B3F89" w:rsidRPr="003902DF" w:rsidRDefault="009B3F89" w:rsidP="009B3F89">
      <w:pPr>
        <w:numPr>
          <w:ilvl w:val="0"/>
          <w:numId w:val="1"/>
        </w:numPr>
        <w:spacing w:before="60" w:after="60" w:line="240" w:lineRule="auto"/>
      </w:pPr>
      <w:r>
        <w:rPr>
          <w:b/>
        </w:rPr>
        <w:t>Cambiar el zoom del 75% al 50% desde la barra de herramientas</w:t>
      </w:r>
      <w:r>
        <w:t xml:space="preserve">: </w:t>
      </w:r>
      <w:r>
        <w:rPr>
          <w:noProof/>
          <w:lang w:eastAsia="es-ES_tradnl"/>
        </w:rPr>
        <w:drawing>
          <wp:inline distT="0" distB="0" distL="0" distR="0">
            <wp:extent cx="581025" cy="266700"/>
            <wp:effectExtent l="19050" t="0" r="9525" b="0"/>
            <wp:docPr id="12" name="Imagen 12" descr="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À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| Desplegable – 50%.</w:t>
      </w:r>
    </w:p>
    <w:p w:rsidR="00E206E2" w:rsidRDefault="00E206E2" w:rsidP="00E206E2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</w:p>
    <w:p w:rsidR="008930C7" w:rsidRDefault="009B3F89" w:rsidP="008930C7">
      <w:pPr>
        <w:spacing w:after="0" w:line="240" w:lineRule="auto"/>
        <w:rPr>
          <w:b/>
        </w:rPr>
      </w:pPr>
      <w:r w:rsidRPr="00E206E2">
        <w:rPr>
          <w:b/>
        </w:rPr>
        <w:t xml:space="preserve">* Cual es el objeto mas importe en </w:t>
      </w:r>
      <w:r w:rsidR="00E206E2" w:rsidRPr="00E206E2">
        <w:rPr>
          <w:b/>
        </w:rPr>
        <w:t xml:space="preserve">Access? </w:t>
      </w:r>
      <w:r w:rsidR="00E206E2" w:rsidRPr="00E206E2">
        <w:t>La</w:t>
      </w:r>
      <w:r w:rsidRPr="00E206E2">
        <w:rPr>
          <w:b/>
        </w:rPr>
        <w:t xml:space="preserve"> </w:t>
      </w:r>
      <w:r w:rsidRPr="00E206E2">
        <w:t>tabla</w:t>
      </w:r>
      <w:r w:rsidRPr="00E206E2">
        <w:rPr>
          <w:b/>
        </w:rPr>
        <w:br/>
      </w:r>
    </w:p>
    <w:p w:rsidR="00E206E2" w:rsidRDefault="009B3F89" w:rsidP="00E206E2">
      <w:pPr>
        <w:spacing w:after="0"/>
        <w:rPr>
          <w:b/>
        </w:rPr>
      </w:pPr>
      <w:r w:rsidRPr="00E206E2">
        <w:rPr>
          <w:b/>
        </w:rPr>
        <w:t xml:space="preserve">* Mostrar </w:t>
      </w:r>
      <w:r w:rsidR="002F6D10">
        <w:rPr>
          <w:b/>
        </w:rPr>
        <w:t xml:space="preserve">(ventana) </w:t>
      </w:r>
      <w:r w:rsidRPr="00E206E2">
        <w:rPr>
          <w:b/>
        </w:rPr>
        <w:t>relaciones</w:t>
      </w:r>
      <w:r w:rsidR="00E206E2">
        <w:rPr>
          <w:b/>
        </w:rPr>
        <w:t xml:space="preserve"> a través de la barra de menús:</w:t>
      </w:r>
    </w:p>
    <w:p w:rsidR="008930C7" w:rsidRDefault="009B3F89" w:rsidP="008930C7">
      <w:pPr>
        <w:spacing w:after="0" w:line="240" w:lineRule="auto"/>
        <w:rPr>
          <w:b/>
        </w:rPr>
      </w:pPr>
      <w:r w:rsidRPr="00E206E2">
        <w:t xml:space="preserve"> H</w:t>
      </w:r>
      <w:r w:rsidR="00E206E2">
        <w:t>erramientas - Relaciones (o mostrar o relaciones)</w:t>
      </w:r>
      <w:r w:rsidRPr="00E206E2">
        <w:br/>
      </w:r>
    </w:p>
    <w:p w:rsidR="00E206E2" w:rsidRDefault="00E206E2" w:rsidP="00E206E2">
      <w:pPr>
        <w:spacing w:after="0"/>
        <w:rPr>
          <w:b/>
        </w:rPr>
      </w:pPr>
      <w:r>
        <w:rPr>
          <w:b/>
        </w:rPr>
        <w:t>* Había una cuya respuesta era:</w:t>
      </w:r>
    </w:p>
    <w:p w:rsidR="008930C7" w:rsidRDefault="009B3F89" w:rsidP="008930C7">
      <w:pPr>
        <w:spacing w:after="0" w:line="240" w:lineRule="auto"/>
        <w:rPr>
          <w:b/>
        </w:rPr>
      </w:pPr>
      <w:r w:rsidRPr="00E206E2">
        <w:t xml:space="preserve"> No se guardan las tablas, se guardan los objetos que hay en ellas</w:t>
      </w:r>
      <w:r w:rsidRPr="00E206E2">
        <w:br/>
      </w:r>
    </w:p>
    <w:p w:rsidR="009B3F89" w:rsidRPr="00E206E2" w:rsidRDefault="00E206E2" w:rsidP="00E206E2">
      <w:pPr>
        <w:spacing w:after="0"/>
        <w:rPr>
          <w:b/>
        </w:rPr>
      </w:pPr>
      <w:r>
        <w:rPr>
          <w:b/>
        </w:rPr>
        <w:t>* A</w:t>
      </w:r>
      <w:r w:rsidR="009B3F89" w:rsidRPr="00E206E2">
        <w:rPr>
          <w:b/>
        </w:rPr>
        <w:t>brir tab</w:t>
      </w:r>
      <w:r>
        <w:rPr>
          <w:b/>
        </w:rPr>
        <w:t>las y consultas en vista diseño,</w:t>
      </w:r>
      <w:r w:rsidR="009B3F89" w:rsidRPr="00E206E2">
        <w:rPr>
          <w:b/>
        </w:rPr>
        <w:t xml:space="preserve"> directamente o a través de barra de menús. </w:t>
      </w:r>
    </w:p>
    <w:p w:rsidR="008930C7" w:rsidRDefault="008930C7" w:rsidP="008930C7">
      <w:pPr>
        <w:spacing w:after="0" w:line="240" w:lineRule="auto"/>
        <w:rPr>
          <w:b/>
        </w:rPr>
      </w:pPr>
    </w:p>
    <w:p w:rsidR="00E206E2" w:rsidRDefault="009B3F89" w:rsidP="008930C7">
      <w:pPr>
        <w:spacing w:after="0" w:line="240" w:lineRule="auto"/>
        <w:rPr>
          <w:b/>
        </w:rPr>
      </w:pPr>
      <w:r w:rsidRPr="00E206E2">
        <w:rPr>
          <w:b/>
        </w:rPr>
        <w:t xml:space="preserve">* llegar a la ventana en donde se abre una consulta de una </w:t>
      </w:r>
      <w:proofErr w:type="spellStart"/>
      <w:r w:rsidRPr="00E206E2">
        <w:rPr>
          <w:b/>
        </w:rPr>
        <w:t>Makro</w:t>
      </w:r>
      <w:proofErr w:type="spellEnd"/>
      <w:r w:rsidRPr="00E206E2">
        <w:rPr>
          <w:b/>
        </w:rPr>
        <w:br/>
      </w:r>
      <w:r w:rsidRPr="00E206E2">
        <w:t xml:space="preserve">Insertar- </w:t>
      </w:r>
      <w:proofErr w:type="spellStart"/>
      <w:r w:rsidRPr="00E206E2">
        <w:t>Makro</w:t>
      </w:r>
      <w:proofErr w:type="spellEnd"/>
      <w:r w:rsidRPr="00E206E2">
        <w:t>-desplegable acción-abrir consulta.</w:t>
      </w:r>
      <w:r w:rsidRPr="00E206E2">
        <w:rPr>
          <w:b/>
        </w:rPr>
        <w:br/>
      </w:r>
    </w:p>
    <w:p w:rsidR="008930C7" w:rsidRDefault="009B3F89" w:rsidP="00E206E2">
      <w:pPr>
        <w:spacing w:after="0"/>
      </w:pPr>
      <w:r w:rsidRPr="00E206E2">
        <w:rPr>
          <w:b/>
        </w:rPr>
        <w:lastRenderedPageBreak/>
        <w:t>-</w:t>
      </w:r>
      <w:r w:rsidR="00E206E2" w:rsidRPr="00E206E2">
        <w:rPr>
          <w:b/>
        </w:rPr>
        <w:t xml:space="preserve"> cambiar a vista SQL</w:t>
      </w:r>
      <w:proofErr w:type="gramStart"/>
      <w:r w:rsidR="00E206E2">
        <w:rPr>
          <w:b/>
        </w:rPr>
        <w:t>:</w:t>
      </w:r>
      <w:r w:rsidR="00E206E2" w:rsidRPr="00E206E2">
        <w:rPr>
          <w:b/>
        </w:rPr>
        <w:t xml:space="preserve"> </w:t>
      </w:r>
      <w:r w:rsidR="00E206E2" w:rsidRPr="00E206E2">
        <w:t xml:space="preserve"> Ver</w:t>
      </w:r>
      <w:proofErr w:type="gramEnd"/>
      <w:r w:rsidR="00E206E2" w:rsidRPr="00E206E2">
        <w:t xml:space="preserve"> - Vista SQL</w:t>
      </w:r>
    </w:p>
    <w:p w:rsidR="008930C7" w:rsidRDefault="009B3F89" w:rsidP="008930C7">
      <w:pPr>
        <w:spacing w:after="0" w:line="240" w:lineRule="auto"/>
        <w:rPr>
          <w:b/>
        </w:rPr>
      </w:pPr>
      <w:r w:rsidRPr="00E206E2">
        <w:rPr>
          <w:b/>
        </w:rPr>
        <w:br/>
        <w:t>-Varias de inserta desde el menú nuevo informe, tabla...</w:t>
      </w:r>
    </w:p>
    <w:p w:rsidR="00BC3BD5" w:rsidRPr="00E206E2" w:rsidRDefault="009B3F89" w:rsidP="008930C7">
      <w:pPr>
        <w:spacing w:after="0" w:line="240" w:lineRule="auto"/>
        <w:rPr>
          <w:b/>
        </w:rPr>
      </w:pPr>
      <w:r w:rsidRPr="00E206E2">
        <w:rPr>
          <w:b/>
        </w:rPr>
        <w:br/>
        <w:t xml:space="preserve">-Para </w:t>
      </w:r>
      <w:r w:rsidR="008930C7" w:rsidRPr="00E206E2">
        <w:rPr>
          <w:b/>
        </w:rPr>
        <w:t>qué</w:t>
      </w:r>
      <w:r w:rsidRPr="00E206E2">
        <w:rPr>
          <w:b/>
        </w:rPr>
        <w:t xml:space="preserve"> sirven las consultas, formulario e informes</w:t>
      </w:r>
    </w:p>
    <w:p w:rsidR="00EF7139" w:rsidRDefault="00EF7139" w:rsidP="008930C7">
      <w:pPr>
        <w:spacing w:after="0" w:line="240" w:lineRule="auto"/>
        <w:rPr>
          <w:b/>
        </w:rPr>
      </w:pPr>
    </w:p>
    <w:p w:rsidR="00EF7139" w:rsidRDefault="009B3F89" w:rsidP="008930C7">
      <w:pPr>
        <w:spacing w:after="0" w:line="240" w:lineRule="auto"/>
        <w:rPr>
          <w:b/>
        </w:rPr>
      </w:pPr>
      <w:r w:rsidRPr="00E206E2">
        <w:rPr>
          <w:b/>
        </w:rPr>
        <w:t>- Icono consulta</w:t>
      </w:r>
      <w:proofErr w:type="gramStart"/>
      <w:r w:rsidRPr="00E206E2">
        <w:rPr>
          <w:b/>
        </w:rPr>
        <w:t xml:space="preserve">: </w:t>
      </w:r>
      <w:r w:rsidRPr="00EF7139">
        <w:rPr>
          <w:b/>
          <w:color w:val="FF0000"/>
        </w:rPr>
        <w:t>!</w:t>
      </w:r>
      <w:proofErr w:type="gramEnd"/>
      <w:r w:rsidRPr="00E206E2">
        <w:rPr>
          <w:b/>
        </w:rPr>
        <w:br/>
      </w:r>
      <w:r w:rsidRPr="00E206E2">
        <w:rPr>
          <w:b/>
        </w:rPr>
        <w:br/>
        <w:t xml:space="preserve">- Cambiar el alto de la fila: </w:t>
      </w:r>
      <w:r w:rsidRPr="00EF7139">
        <w:t>Formato- alto de fila</w:t>
      </w:r>
      <w:r w:rsidRPr="00E206E2">
        <w:rPr>
          <w:b/>
        </w:rPr>
        <w:br/>
      </w:r>
      <w:r w:rsidRPr="00E206E2">
        <w:rPr>
          <w:b/>
        </w:rPr>
        <w:br/>
      </w:r>
      <w:r w:rsidR="00EF7139">
        <w:rPr>
          <w:b/>
        </w:rPr>
        <w:t>- Otra que</w:t>
      </w:r>
      <w:r w:rsidRPr="00E206E2">
        <w:rPr>
          <w:b/>
        </w:rPr>
        <w:t xml:space="preserve"> vienen de opciones</w:t>
      </w:r>
      <w:r w:rsidR="00EF7139">
        <w:rPr>
          <w:b/>
        </w:rPr>
        <w:t>:</w:t>
      </w:r>
    </w:p>
    <w:p w:rsidR="00EF7139" w:rsidRPr="00EF7139" w:rsidRDefault="009B3F89" w:rsidP="00EF7139">
      <w:pPr>
        <w:spacing w:after="0"/>
      </w:pPr>
      <w:r w:rsidRPr="00EF7139">
        <w:t xml:space="preserve"> Entero</w:t>
      </w:r>
    </w:p>
    <w:p w:rsidR="00EF7139" w:rsidRPr="00EF7139" w:rsidRDefault="00EF7139" w:rsidP="00EF7139">
      <w:pPr>
        <w:spacing w:after="0"/>
      </w:pPr>
      <w:r w:rsidRPr="00EF7139">
        <w:t>E</w:t>
      </w:r>
      <w:r w:rsidR="009B3F89" w:rsidRPr="00EF7139">
        <w:t xml:space="preserve">ntero largo </w:t>
      </w:r>
      <w:r w:rsidRPr="00EF7139">
        <w:t>(Correcta)</w:t>
      </w:r>
    </w:p>
    <w:p w:rsidR="008930C7" w:rsidRDefault="00EF7139" w:rsidP="00F02088">
      <w:pPr>
        <w:spacing w:after="0" w:line="240" w:lineRule="auto"/>
        <w:rPr>
          <w:b/>
        </w:rPr>
      </w:pPr>
      <w:r w:rsidRPr="00EF7139">
        <w:t>Byte</w:t>
      </w:r>
      <w:r w:rsidR="009B3F89" w:rsidRPr="00EF7139">
        <w:br/>
      </w:r>
      <w:r w:rsidR="009B3F89" w:rsidRPr="00E206E2">
        <w:rPr>
          <w:b/>
        </w:rPr>
        <w:br/>
      </w:r>
      <w:r>
        <w:rPr>
          <w:b/>
        </w:rPr>
        <w:t xml:space="preserve">- </w:t>
      </w:r>
      <w:r w:rsidR="009B3F89" w:rsidRPr="00E206E2">
        <w:rPr>
          <w:b/>
        </w:rPr>
        <w:t xml:space="preserve">Visual Basic </w:t>
      </w:r>
      <w:r w:rsidR="008930C7" w:rsidRPr="008930C7">
        <w:rPr>
          <w:b/>
          <w:u w:val="single"/>
        </w:rPr>
        <w:t>NO</w:t>
      </w:r>
      <w:r w:rsidR="009B3F89" w:rsidRPr="00E206E2">
        <w:rPr>
          <w:b/>
        </w:rPr>
        <w:t xml:space="preserve"> es lenguaje de consultas</w:t>
      </w:r>
    </w:p>
    <w:p w:rsidR="00F02088" w:rsidRDefault="00F02088" w:rsidP="008930C7">
      <w:pPr>
        <w:spacing w:after="0" w:line="240" w:lineRule="auto"/>
        <w:rPr>
          <w:b/>
        </w:rPr>
      </w:pPr>
    </w:p>
    <w:p w:rsidR="008930C7" w:rsidRDefault="00EF7139" w:rsidP="008930C7">
      <w:pPr>
        <w:spacing w:after="0" w:line="240" w:lineRule="auto"/>
        <w:rPr>
          <w:b/>
        </w:rPr>
      </w:pPr>
      <w:r>
        <w:rPr>
          <w:b/>
        </w:rPr>
        <w:t xml:space="preserve">- </w:t>
      </w:r>
      <w:r w:rsidR="009B3F89" w:rsidRPr="00E206E2">
        <w:rPr>
          <w:b/>
        </w:rPr>
        <w:t>Hacer que el campo memo sea el predeterminado</w:t>
      </w:r>
      <w:r w:rsidR="009B3F89" w:rsidRPr="00E206E2">
        <w:rPr>
          <w:b/>
        </w:rPr>
        <w:br/>
      </w:r>
    </w:p>
    <w:p w:rsidR="008930C7" w:rsidRDefault="00EF7139" w:rsidP="008930C7">
      <w:pPr>
        <w:spacing w:after="0"/>
        <w:rPr>
          <w:b/>
        </w:rPr>
      </w:pPr>
      <w:r>
        <w:rPr>
          <w:b/>
        </w:rPr>
        <w:t xml:space="preserve">- </w:t>
      </w:r>
      <w:r w:rsidR="009B3F89" w:rsidRPr="00E206E2">
        <w:rPr>
          <w:b/>
        </w:rPr>
        <w:t>Quitar la consulta secundaria</w:t>
      </w:r>
    </w:p>
    <w:p w:rsidR="008930C7" w:rsidRPr="00F02088" w:rsidRDefault="009B3F89" w:rsidP="008930C7">
      <w:pPr>
        <w:spacing w:after="0" w:line="240" w:lineRule="auto"/>
      </w:pPr>
      <w:r w:rsidRPr="00E206E2">
        <w:rPr>
          <w:b/>
        </w:rPr>
        <w:br/>
      </w:r>
      <w:r w:rsidR="00EF7139">
        <w:rPr>
          <w:b/>
        </w:rPr>
        <w:t xml:space="preserve">- </w:t>
      </w:r>
      <w:r w:rsidR="00F02088">
        <w:rPr>
          <w:b/>
        </w:rPr>
        <w:t>¿Toda</w:t>
      </w:r>
      <w:r w:rsidRPr="00E206E2">
        <w:rPr>
          <w:b/>
        </w:rPr>
        <w:t xml:space="preserve"> tabla tiene que</w:t>
      </w:r>
      <w:r w:rsidR="00EF7139">
        <w:rPr>
          <w:b/>
        </w:rPr>
        <w:t xml:space="preserve"> tener clave principal? </w:t>
      </w:r>
      <w:r w:rsidR="00F02088">
        <w:t>Falso</w:t>
      </w:r>
    </w:p>
    <w:p w:rsidR="008930C7" w:rsidRDefault="009B3F89" w:rsidP="008930C7">
      <w:pPr>
        <w:spacing w:after="0" w:line="240" w:lineRule="auto"/>
      </w:pPr>
      <w:r w:rsidRPr="00E206E2">
        <w:rPr>
          <w:b/>
        </w:rPr>
        <w:br/>
      </w:r>
      <w:r w:rsidR="00EF7139">
        <w:rPr>
          <w:b/>
        </w:rPr>
        <w:t xml:space="preserve">- </w:t>
      </w:r>
      <w:r w:rsidRPr="00E206E2">
        <w:rPr>
          <w:b/>
        </w:rPr>
        <w:t xml:space="preserve">Abrir desde el menú un archivo: </w:t>
      </w:r>
      <w:r w:rsidRPr="00EF7139">
        <w:t>Menú Archivo</w:t>
      </w:r>
    </w:p>
    <w:p w:rsidR="000F5D3E" w:rsidRDefault="009B3F89" w:rsidP="008930C7">
      <w:pPr>
        <w:spacing w:after="0" w:line="240" w:lineRule="auto"/>
      </w:pPr>
      <w:r w:rsidRPr="00E206E2">
        <w:rPr>
          <w:b/>
        </w:rPr>
        <w:br/>
      </w:r>
      <w:r w:rsidR="000F5D3E">
        <w:rPr>
          <w:b/>
        </w:rPr>
        <w:t xml:space="preserve">- </w:t>
      </w:r>
      <w:r w:rsidRPr="00E206E2">
        <w:rPr>
          <w:b/>
        </w:rPr>
        <w:t xml:space="preserve">Eliminar un registro desde el teclado: </w:t>
      </w:r>
      <w:r w:rsidRPr="000F5D3E">
        <w:t xml:space="preserve">Tecla </w:t>
      </w:r>
      <w:proofErr w:type="spellStart"/>
      <w:r w:rsidRPr="000F5D3E">
        <w:t>supr</w:t>
      </w:r>
      <w:proofErr w:type="spellEnd"/>
    </w:p>
    <w:p w:rsidR="008930C7" w:rsidRDefault="008930C7" w:rsidP="008930C7">
      <w:pPr>
        <w:spacing w:after="0" w:line="240" w:lineRule="auto"/>
      </w:pPr>
    </w:p>
    <w:p w:rsidR="008930C7" w:rsidRDefault="000F5D3E" w:rsidP="000F5D3E">
      <w:pPr>
        <w:spacing w:after="0"/>
        <w:rPr>
          <w:b/>
        </w:rPr>
      </w:pPr>
      <w:r>
        <w:rPr>
          <w:b/>
        </w:rPr>
        <w:t xml:space="preserve">- </w:t>
      </w:r>
      <w:r w:rsidR="009B3F89" w:rsidRPr="00E206E2">
        <w:rPr>
          <w:b/>
        </w:rPr>
        <w:t>Poner integridad referencial</w:t>
      </w:r>
    </w:p>
    <w:p w:rsidR="008930C7" w:rsidRDefault="009B3F89" w:rsidP="008930C7">
      <w:pPr>
        <w:spacing w:after="0" w:line="240" w:lineRule="auto"/>
      </w:pPr>
      <w:r w:rsidRPr="00E206E2">
        <w:rPr>
          <w:b/>
        </w:rPr>
        <w:br/>
      </w:r>
      <w:r w:rsidR="000F5D3E">
        <w:rPr>
          <w:b/>
        </w:rPr>
        <w:t xml:space="preserve">- </w:t>
      </w:r>
      <w:r w:rsidRPr="00E206E2">
        <w:rPr>
          <w:b/>
        </w:rPr>
        <w:t>Aplicar Vista Diseño en consulta,</w:t>
      </w:r>
      <w:r w:rsidR="000F5D3E">
        <w:rPr>
          <w:b/>
        </w:rPr>
        <w:t xml:space="preserve"> </w:t>
      </w:r>
      <w:r w:rsidRPr="00E206E2">
        <w:rPr>
          <w:b/>
        </w:rPr>
        <w:t xml:space="preserve">en </w:t>
      </w:r>
      <w:r w:rsidR="000F5D3E" w:rsidRPr="00E206E2">
        <w:rPr>
          <w:b/>
        </w:rPr>
        <w:t>formulario:</w:t>
      </w:r>
      <w:r w:rsidRPr="00E206E2">
        <w:rPr>
          <w:b/>
        </w:rPr>
        <w:t xml:space="preserve"> </w:t>
      </w:r>
      <w:r w:rsidRPr="000F5D3E">
        <w:t>marcar el icono de la escuadra</w:t>
      </w:r>
    </w:p>
    <w:p w:rsidR="008930C7" w:rsidRDefault="009B3F89" w:rsidP="008930C7">
      <w:pPr>
        <w:spacing w:after="0" w:line="240" w:lineRule="auto"/>
        <w:rPr>
          <w:b/>
        </w:rPr>
      </w:pPr>
      <w:r w:rsidRPr="00E206E2">
        <w:rPr>
          <w:b/>
        </w:rPr>
        <w:br/>
      </w:r>
      <w:r w:rsidR="000F5D3E">
        <w:rPr>
          <w:b/>
        </w:rPr>
        <w:t xml:space="preserve">- </w:t>
      </w:r>
      <w:r w:rsidRPr="00E206E2">
        <w:rPr>
          <w:b/>
        </w:rPr>
        <w:t xml:space="preserve">Guardar una tabla como consulta: </w:t>
      </w:r>
      <w:r w:rsidRPr="008930C7">
        <w:t>Archivo- Guardar como</w:t>
      </w:r>
    </w:p>
    <w:p w:rsidR="008930C7" w:rsidRDefault="009B3F89" w:rsidP="008930C7">
      <w:pPr>
        <w:spacing w:after="0" w:line="240" w:lineRule="auto"/>
      </w:pPr>
      <w:r w:rsidRPr="008930C7">
        <w:rPr>
          <w:b/>
        </w:rPr>
        <w:br/>
      </w:r>
      <w:r w:rsidR="000F5D3E">
        <w:rPr>
          <w:b/>
        </w:rPr>
        <w:t>- Guardar una tabla com</w:t>
      </w:r>
      <w:r w:rsidRPr="00E206E2">
        <w:rPr>
          <w:b/>
        </w:rPr>
        <w:t xml:space="preserve">o informe a través de la b. de </w:t>
      </w:r>
      <w:r w:rsidR="000F5D3E" w:rsidRPr="00E206E2">
        <w:rPr>
          <w:b/>
        </w:rPr>
        <w:t>herramientas:</w:t>
      </w:r>
      <w:r w:rsidRPr="00E206E2">
        <w:rPr>
          <w:b/>
        </w:rPr>
        <w:t xml:space="preserve"> </w:t>
      </w:r>
      <w:r w:rsidRPr="000F5D3E">
        <w:t>Icono de guardar</w:t>
      </w:r>
    </w:p>
    <w:p w:rsidR="008930C7" w:rsidRDefault="009B3F89" w:rsidP="008930C7">
      <w:pPr>
        <w:spacing w:after="0" w:line="240" w:lineRule="auto"/>
      </w:pPr>
      <w:r w:rsidRPr="00E206E2">
        <w:rPr>
          <w:b/>
        </w:rPr>
        <w:br/>
      </w:r>
      <w:r w:rsidR="000F5D3E">
        <w:rPr>
          <w:b/>
        </w:rPr>
        <w:t xml:space="preserve">- </w:t>
      </w:r>
      <w:r w:rsidRPr="00E206E2">
        <w:rPr>
          <w:b/>
        </w:rPr>
        <w:t xml:space="preserve">Puede Access analizar o reparar por sí mismo (o algo parecido): </w:t>
      </w:r>
      <w:r w:rsidRPr="000F5D3E">
        <w:t>SI</w:t>
      </w:r>
    </w:p>
    <w:p w:rsidR="008930C7" w:rsidRDefault="009B3F89" w:rsidP="008930C7">
      <w:pPr>
        <w:spacing w:after="0" w:line="240" w:lineRule="auto"/>
      </w:pPr>
      <w:r w:rsidRPr="00E206E2">
        <w:rPr>
          <w:b/>
        </w:rPr>
        <w:br/>
      </w:r>
      <w:r w:rsidR="000F5D3E">
        <w:rPr>
          <w:b/>
        </w:rPr>
        <w:t xml:space="preserve">- </w:t>
      </w:r>
      <w:r w:rsidRPr="00E206E2">
        <w:rPr>
          <w:b/>
        </w:rPr>
        <w:t xml:space="preserve">Ocultar y mostrar </w:t>
      </w:r>
      <w:r w:rsidR="008930C7" w:rsidRPr="00E206E2">
        <w:rPr>
          <w:b/>
        </w:rPr>
        <w:t>tablas:</w:t>
      </w:r>
      <w:r w:rsidRPr="00E206E2">
        <w:rPr>
          <w:b/>
        </w:rPr>
        <w:t xml:space="preserve"> </w:t>
      </w:r>
      <w:r w:rsidRPr="000F5D3E">
        <w:t>importante seleccionarlas antes de hacer nada</w:t>
      </w:r>
      <w:r w:rsidR="00613425">
        <w:t xml:space="preserve">. </w:t>
      </w:r>
    </w:p>
    <w:p w:rsidR="00613425" w:rsidRDefault="00613425" w:rsidP="008930C7">
      <w:pPr>
        <w:spacing w:after="0" w:line="240" w:lineRule="auto"/>
      </w:pPr>
      <w:r>
        <w:t xml:space="preserve">Menú ver – Propiedades – clicar en </w:t>
      </w:r>
      <w:proofErr w:type="spellStart"/>
      <w:r>
        <w:t>ocutar</w:t>
      </w:r>
      <w:proofErr w:type="spellEnd"/>
      <w:r>
        <w:t xml:space="preserve"> ó mostrar</w:t>
      </w:r>
    </w:p>
    <w:p w:rsidR="008930C7" w:rsidRDefault="009B3F89" w:rsidP="008930C7">
      <w:pPr>
        <w:spacing w:after="0" w:line="240" w:lineRule="auto"/>
      </w:pPr>
      <w:r w:rsidRPr="000F5D3E">
        <w:br/>
      </w:r>
      <w:r w:rsidR="000F5D3E">
        <w:rPr>
          <w:b/>
        </w:rPr>
        <w:t xml:space="preserve">- </w:t>
      </w:r>
      <w:r w:rsidRPr="00E206E2">
        <w:rPr>
          <w:b/>
        </w:rPr>
        <w:t xml:space="preserve">Ir al primer registro desde la barra de menús: </w:t>
      </w:r>
      <w:r w:rsidRPr="000F5D3E">
        <w:t>Registro- Primer registro</w:t>
      </w:r>
    </w:p>
    <w:p w:rsidR="008930C7" w:rsidRDefault="009B3F89" w:rsidP="008930C7">
      <w:pPr>
        <w:spacing w:after="0" w:line="240" w:lineRule="auto"/>
      </w:pPr>
      <w:r w:rsidRPr="000F5D3E">
        <w:rPr>
          <w:b/>
        </w:rPr>
        <w:br/>
      </w:r>
      <w:r w:rsidR="000F5D3E">
        <w:rPr>
          <w:b/>
        </w:rPr>
        <w:t xml:space="preserve">- </w:t>
      </w:r>
      <w:r w:rsidRPr="00E206E2">
        <w:rPr>
          <w:b/>
        </w:rPr>
        <w:t xml:space="preserve">Buscar una palabra desde barra de </w:t>
      </w:r>
      <w:r w:rsidR="008930C7" w:rsidRPr="00E206E2">
        <w:rPr>
          <w:b/>
        </w:rPr>
        <w:t>herramientas:</w:t>
      </w:r>
      <w:r w:rsidRPr="00E206E2">
        <w:rPr>
          <w:b/>
        </w:rPr>
        <w:t xml:space="preserve"> </w:t>
      </w:r>
      <w:r w:rsidRPr="000F5D3E">
        <w:t>icono de los prismáticos</w:t>
      </w:r>
    </w:p>
    <w:p w:rsidR="008930C7" w:rsidRDefault="009B3F89" w:rsidP="008930C7">
      <w:pPr>
        <w:spacing w:after="0" w:line="240" w:lineRule="auto"/>
      </w:pPr>
      <w:r w:rsidRPr="00E206E2">
        <w:rPr>
          <w:b/>
        </w:rPr>
        <w:br/>
      </w:r>
      <w:r w:rsidR="000F5D3E">
        <w:rPr>
          <w:b/>
        </w:rPr>
        <w:t xml:space="preserve">- </w:t>
      </w:r>
      <w:r w:rsidRPr="00E206E2">
        <w:rPr>
          <w:b/>
        </w:rPr>
        <w:t xml:space="preserve">Deshacer desde la barra de herramientas: </w:t>
      </w:r>
      <w:r w:rsidRPr="000F5D3E">
        <w:t>Pinchar en el icono</w:t>
      </w:r>
    </w:p>
    <w:p w:rsidR="008930C7" w:rsidRDefault="009B3F89" w:rsidP="008930C7">
      <w:pPr>
        <w:spacing w:after="0" w:line="240" w:lineRule="auto"/>
        <w:rPr>
          <w:b/>
        </w:rPr>
      </w:pPr>
      <w:r w:rsidRPr="000F5D3E">
        <w:br/>
      </w:r>
      <w:r w:rsidR="000F5D3E">
        <w:rPr>
          <w:b/>
        </w:rPr>
        <w:t xml:space="preserve">- </w:t>
      </w:r>
      <w:r w:rsidRPr="00E206E2">
        <w:rPr>
          <w:b/>
        </w:rPr>
        <w:t>Algunas de hacer consultas,</w:t>
      </w:r>
      <w:r w:rsidR="000F5D3E">
        <w:rPr>
          <w:b/>
        </w:rPr>
        <w:t xml:space="preserve"> </w:t>
      </w:r>
      <w:r w:rsidRPr="00E206E2">
        <w:rPr>
          <w:b/>
        </w:rPr>
        <w:t>informes o formularios utilizando el asistente</w:t>
      </w:r>
    </w:p>
    <w:p w:rsidR="00F02088" w:rsidRDefault="00F02088" w:rsidP="008930C7">
      <w:pPr>
        <w:spacing w:after="0" w:line="240" w:lineRule="auto"/>
        <w:rPr>
          <w:b/>
        </w:rPr>
      </w:pPr>
    </w:p>
    <w:p w:rsidR="008930C7" w:rsidRDefault="000F5D3E" w:rsidP="008930C7">
      <w:pPr>
        <w:spacing w:after="0" w:line="240" w:lineRule="auto"/>
      </w:pPr>
      <w:r>
        <w:rPr>
          <w:b/>
        </w:rPr>
        <w:t xml:space="preserve">- </w:t>
      </w:r>
      <w:r w:rsidR="009B3F89" w:rsidRPr="00E206E2">
        <w:rPr>
          <w:b/>
        </w:rPr>
        <w:t xml:space="preserve">Ver propiedades de la tabla: </w:t>
      </w:r>
      <w:r w:rsidR="009B3F89" w:rsidRPr="000F5D3E">
        <w:t>Ver- Propiedades</w:t>
      </w:r>
    </w:p>
    <w:p w:rsidR="008930C7" w:rsidRDefault="009B3F89" w:rsidP="00613425">
      <w:pPr>
        <w:spacing w:after="0" w:line="240" w:lineRule="auto"/>
      </w:pPr>
      <w:r w:rsidRPr="00E206E2">
        <w:rPr>
          <w:b/>
        </w:rPr>
        <w:br/>
      </w:r>
      <w:r w:rsidR="000F5D3E">
        <w:rPr>
          <w:b/>
        </w:rPr>
        <w:t xml:space="preserve">- </w:t>
      </w:r>
      <w:r w:rsidRPr="00E206E2">
        <w:rPr>
          <w:b/>
        </w:rPr>
        <w:t xml:space="preserve">Aplicar efecto </w:t>
      </w:r>
      <w:r w:rsidR="008930C7" w:rsidRPr="00E206E2">
        <w:rPr>
          <w:b/>
        </w:rPr>
        <w:t>relieve:</w:t>
      </w:r>
      <w:r w:rsidR="00613425">
        <w:rPr>
          <w:b/>
        </w:rPr>
        <w:t xml:space="preserve"> </w:t>
      </w:r>
      <w:r w:rsidR="00613425" w:rsidRPr="00613425">
        <w:t>Menú</w:t>
      </w:r>
      <w:r w:rsidRPr="00613425">
        <w:t xml:space="preserve"> </w:t>
      </w:r>
      <w:r w:rsidR="00613425" w:rsidRPr="00613425">
        <w:t>F</w:t>
      </w:r>
      <w:r w:rsidRPr="000F5D3E">
        <w:t>ormato- Hoja de datos- efecto relieve</w:t>
      </w:r>
    </w:p>
    <w:p w:rsidR="000F5D3E" w:rsidRDefault="000F5D3E" w:rsidP="00D152E4">
      <w:pPr>
        <w:spacing w:after="0" w:line="240" w:lineRule="auto"/>
        <w:rPr>
          <w:b/>
        </w:rPr>
      </w:pPr>
      <w:r>
        <w:rPr>
          <w:b/>
        </w:rPr>
        <w:lastRenderedPageBreak/>
        <w:t xml:space="preserve">- </w:t>
      </w:r>
      <w:r w:rsidR="009B3F89" w:rsidRPr="00E206E2">
        <w:rPr>
          <w:b/>
        </w:rPr>
        <w:t xml:space="preserve">Insertar columna entre dos </w:t>
      </w:r>
      <w:r w:rsidRPr="00E206E2">
        <w:rPr>
          <w:b/>
        </w:rPr>
        <w:t>columnas:</w:t>
      </w:r>
      <w:r w:rsidR="009B3F89" w:rsidRPr="00E206E2">
        <w:rPr>
          <w:b/>
        </w:rPr>
        <w:t xml:space="preserve"> </w:t>
      </w:r>
    </w:p>
    <w:p w:rsidR="009B3F89" w:rsidRDefault="008930C7" w:rsidP="00D152E4">
      <w:pPr>
        <w:spacing w:after="0" w:line="240" w:lineRule="auto"/>
        <w:rPr>
          <w:b/>
        </w:rPr>
      </w:pPr>
      <w:r w:rsidRPr="008930C7">
        <w:rPr>
          <w:u w:val="single"/>
        </w:rPr>
        <w:t>Seleccionar</w:t>
      </w:r>
      <w:r w:rsidR="009B3F89" w:rsidRPr="000F5D3E">
        <w:t xml:space="preserve"> la columna correspondiente, menú Insertar</w:t>
      </w:r>
      <w:r w:rsidR="009B3F89" w:rsidRPr="000F5D3E">
        <w:br/>
      </w:r>
      <w:r w:rsidR="009B3F89" w:rsidRPr="00E206E2">
        <w:rPr>
          <w:b/>
        </w:rPr>
        <w:br/>
      </w:r>
      <w:r w:rsidR="000F5D3E">
        <w:rPr>
          <w:b/>
        </w:rPr>
        <w:t>- D</w:t>
      </w:r>
      <w:r w:rsidR="009B3F89" w:rsidRPr="00E206E2">
        <w:rPr>
          <w:b/>
        </w:rPr>
        <w:t xml:space="preserve">efiniciones de consulta, formulario e informe </w:t>
      </w:r>
      <w:r w:rsidR="000F5D3E">
        <w:rPr>
          <w:b/>
        </w:rPr>
        <w:t xml:space="preserve">y </w:t>
      </w:r>
      <w:r w:rsidR="009B3F89" w:rsidRPr="00E206E2">
        <w:rPr>
          <w:b/>
        </w:rPr>
        <w:t>características de ellos.</w:t>
      </w:r>
    </w:p>
    <w:p w:rsidR="00D152E4" w:rsidRPr="00E206E2" w:rsidRDefault="00D152E4" w:rsidP="00D152E4">
      <w:pPr>
        <w:spacing w:after="0" w:line="240" w:lineRule="auto"/>
        <w:rPr>
          <w:b/>
        </w:rPr>
      </w:pPr>
    </w:p>
    <w:p w:rsidR="000F5D3E" w:rsidRDefault="009B3F89" w:rsidP="000F5D3E">
      <w:pPr>
        <w:spacing w:after="0"/>
        <w:rPr>
          <w:b/>
        </w:rPr>
      </w:pPr>
      <w:r w:rsidRPr="00E206E2">
        <w:rPr>
          <w:b/>
        </w:rPr>
        <w:t xml:space="preserve">- Nos pide que cambiemos la clave principal de un campo que ya la contiene a otro. </w:t>
      </w:r>
    </w:p>
    <w:p w:rsidR="00D152E4" w:rsidRDefault="00D152E4" w:rsidP="00D152E4">
      <w:pPr>
        <w:spacing w:after="0" w:line="240" w:lineRule="auto"/>
        <w:rPr>
          <w:b/>
        </w:rPr>
      </w:pPr>
    </w:p>
    <w:p w:rsidR="00EE6A2D" w:rsidRDefault="009B3F89" w:rsidP="000F5D3E">
      <w:pPr>
        <w:spacing w:after="0"/>
        <w:rPr>
          <w:b/>
        </w:rPr>
      </w:pPr>
      <w:r w:rsidRPr="00E206E2">
        <w:rPr>
          <w:b/>
        </w:rPr>
        <w:t xml:space="preserve">- Algo </w:t>
      </w:r>
      <w:r w:rsidR="00EE6A2D" w:rsidRPr="00E206E2">
        <w:rPr>
          <w:b/>
        </w:rPr>
        <w:t>así</w:t>
      </w:r>
      <w:r w:rsidRPr="00E206E2">
        <w:rPr>
          <w:b/>
        </w:rPr>
        <w:t xml:space="preserve"> como que objetos se pueden insertar en un formulario, no estoy muy segura si </w:t>
      </w:r>
      <w:r w:rsidR="00EE6A2D" w:rsidRPr="00E206E2">
        <w:rPr>
          <w:b/>
        </w:rPr>
        <w:t>decía</w:t>
      </w:r>
      <w:r w:rsidR="00EE6A2D">
        <w:rPr>
          <w:b/>
        </w:rPr>
        <w:t xml:space="preserve"> formulario u otra cosa, </w:t>
      </w:r>
      <w:r w:rsidRPr="00E206E2">
        <w:rPr>
          <w:b/>
        </w:rPr>
        <w:t xml:space="preserve">(respuesta </w:t>
      </w:r>
      <w:r w:rsidR="00D152E4" w:rsidRPr="00E206E2">
        <w:rPr>
          <w:b/>
        </w:rPr>
        <w:t>múltiple</w:t>
      </w:r>
      <w:r w:rsidR="00EE6A2D">
        <w:rPr>
          <w:b/>
        </w:rPr>
        <w:t xml:space="preserve"> 4</w:t>
      </w:r>
      <w:r w:rsidRPr="00E206E2">
        <w:rPr>
          <w:b/>
        </w:rPr>
        <w:t xml:space="preserve">): </w:t>
      </w:r>
    </w:p>
    <w:p w:rsidR="00EE6A2D" w:rsidRDefault="00D152E4" w:rsidP="00D152E4">
      <w:pPr>
        <w:spacing w:after="0" w:line="240" w:lineRule="auto"/>
        <w:rPr>
          <w:b/>
        </w:rPr>
      </w:pPr>
      <w:r w:rsidRPr="00EE6A2D">
        <w:t>Objeto</w:t>
      </w:r>
      <w:r w:rsidR="009B3F89" w:rsidRPr="00EE6A2D">
        <w:t xml:space="preserve"> OLE, JPEG, otra </w:t>
      </w:r>
      <w:r w:rsidRPr="00EE6A2D">
        <w:t>más</w:t>
      </w:r>
      <w:r w:rsidR="009B3F89" w:rsidRPr="00EE6A2D">
        <w:t xml:space="preserve"> y C++. Yo marque las 3 primeras y me dio error.</w:t>
      </w:r>
      <w:r w:rsidR="009B3F89" w:rsidRPr="00EE6A2D">
        <w:br/>
      </w:r>
      <w:r w:rsidR="009B3F89" w:rsidRPr="00E206E2">
        <w:rPr>
          <w:b/>
        </w:rPr>
        <w:br/>
        <w:t xml:space="preserve">- Quitar la hoja secundaria. Y aparece una tabla que contiene hojas secundarias, una de ellas </w:t>
      </w:r>
      <w:r w:rsidR="00EE6A2D" w:rsidRPr="00E206E2">
        <w:rPr>
          <w:b/>
        </w:rPr>
        <w:t>está</w:t>
      </w:r>
      <w:r w:rsidR="009B3F89" w:rsidRPr="00E206E2">
        <w:rPr>
          <w:b/>
        </w:rPr>
        <w:t xml:space="preserve"> abierta (con el signo menos), el resto tienen el signo </w:t>
      </w:r>
      <w:r w:rsidR="00EE6A2D" w:rsidRPr="00E206E2">
        <w:rPr>
          <w:b/>
        </w:rPr>
        <w:t>más</w:t>
      </w:r>
      <w:r w:rsidR="009B3F89" w:rsidRPr="00E206E2">
        <w:rPr>
          <w:b/>
        </w:rPr>
        <w:t xml:space="preserve"> y no se pueden ver. </w:t>
      </w:r>
    </w:p>
    <w:p w:rsidR="00EE6A2D" w:rsidRDefault="00EE6A2D" w:rsidP="00D152E4">
      <w:pPr>
        <w:spacing w:after="0" w:line="240" w:lineRule="auto"/>
        <w:rPr>
          <w:b/>
        </w:rPr>
      </w:pPr>
      <w:r w:rsidRPr="00EE6A2D">
        <w:t>Hice</w:t>
      </w:r>
      <w:r w:rsidR="009B3F89" w:rsidRPr="00EE6A2D">
        <w:t xml:space="preserve"> </w:t>
      </w:r>
      <w:proofErr w:type="spellStart"/>
      <w:r w:rsidR="009B3F89" w:rsidRPr="00EE6A2D">
        <w:t>click</w:t>
      </w:r>
      <w:proofErr w:type="spellEnd"/>
      <w:r w:rsidR="009B3F89" w:rsidRPr="00EE6A2D">
        <w:t xml:space="preserve"> sobre el icono menos para ocultarla... pero dio error.</w:t>
      </w:r>
      <w:r w:rsidR="009B3F89" w:rsidRPr="00EE6A2D">
        <w:rPr>
          <w:b/>
        </w:rPr>
        <w:br/>
      </w:r>
      <w:r w:rsidR="009B3F89" w:rsidRPr="00E206E2">
        <w:rPr>
          <w:b/>
        </w:rPr>
        <w:br/>
        <w:t xml:space="preserve">- ¿Como sabemos </w:t>
      </w:r>
      <w:r w:rsidRPr="00E206E2">
        <w:rPr>
          <w:b/>
        </w:rPr>
        <w:t>cuántas</w:t>
      </w:r>
      <w:r w:rsidR="009B3F89" w:rsidRPr="00E206E2">
        <w:rPr>
          <w:b/>
        </w:rPr>
        <w:t xml:space="preserve"> filas hay en una tabla?</w:t>
      </w:r>
    </w:p>
    <w:p w:rsidR="00EE6A2D" w:rsidRDefault="00EE6A2D" w:rsidP="00D152E4">
      <w:pPr>
        <w:spacing w:after="0" w:line="240" w:lineRule="auto"/>
        <w:rPr>
          <w:b/>
        </w:rPr>
      </w:pPr>
      <w:r>
        <w:t>P</w:t>
      </w:r>
      <w:r w:rsidR="009B3F89" w:rsidRPr="00EE6A2D">
        <w:t>orque aparece en la barra de desplazamiento (donde nos movemos de un registro a otro y añadimos nuevos)</w:t>
      </w:r>
      <w:r w:rsidR="009B3F89" w:rsidRPr="00EE6A2D">
        <w:br/>
      </w:r>
      <w:r w:rsidR="009B3F89" w:rsidRPr="00E206E2">
        <w:rPr>
          <w:b/>
        </w:rPr>
        <w:br/>
        <w:t xml:space="preserve">- ¿Se puede crear una tabla con una consulta? </w:t>
      </w:r>
    </w:p>
    <w:p w:rsidR="00EE6A2D" w:rsidRDefault="009B3F89" w:rsidP="000F5D3E">
      <w:pPr>
        <w:spacing w:after="0"/>
      </w:pPr>
      <w:r w:rsidRPr="00EE6A2D">
        <w:t>Si</w:t>
      </w:r>
      <w:r w:rsidR="00EE6A2D">
        <w:t>,</w:t>
      </w:r>
      <w:r w:rsidRPr="00EE6A2D">
        <w:t xml:space="preserve"> con</w:t>
      </w:r>
      <w:r w:rsidR="00EE6A2D">
        <w:t xml:space="preserve"> consultas de acción (correcta)</w:t>
      </w:r>
    </w:p>
    <w:p w:rsidR="00EE6A2D" w:rsidRDefault="009B3F89" w:rsidP="000F5D3E">
      <w:pPr>
        <w:spacing w:after="0"/>
      </w:pPr>
      <w:r w:rsidRPr="00EE6A2D">
        <w:t xml:space="preserve">Con consultas de </w:t>
      </w:r>
      <w:r w:rsidR="00EE6A2D" w:rsidRPr="00EE6A2D">
        <w:t>selección</w:t>
      </w:r>
    </w:p>
    <w:p w:rsidR="00EE6A2D" w:rsidRDefault="009B3F89" w:rsidP="00D152E4">
      <w:pPr>
        <w:spacing w:after="0" w:line="240" w:lineRule="auto"/>
        <w:rPr>
          <w:b/>
        </w:rPr>
      </w:pPr>
      <w:r w:rsidRPr="00EE6A2D">
        <w:t>No en absoluto.</w:t>
      </w:r>
      <w:r w:rsidRPr="00E206E2">
        <w:rPr>
          <w:b/>
        </w:rPr>
        <w:br/>
      </w:r>
    </w:p>
    <w:p w:rsidR="009B3F89" w:rsidRPr="00E206E2" w:rsidRDefault="002F6D10" w:rsidP="000F5D3E">
      <w:pPr>
        <w:spacing w:after="0"/>
        <w:rPr>
          <w:b/>
        </w:rPr>
      </w:pPr>
      <w:r>
        <w:rPr>
          <w:b/>
        </w:rPr>
        <w:t>- H</w:t>
      </w:r>
      <w:r w:rsidR="009B3F89" w:rsidRPr="00E206E2">
        <w:rPr>
          <w:b/>
        </w:rPr>
        <w:t>ay otra pregunta muy parecida pero que no recuerdo muy bien</w:t>
      </w:r>
      <w:r>
        <w:rPr>
          <w:b/>
        </w:rPr>
        <w:t>,</w:t>
      </w:r>
      <w:r w:rsidR="009B3F89" w:rsidRPr="00E206E2">
        <w:rPr>
          <w:b/>
        </w:rPr>
        <w:t xml:space="preserve"> se que dice algo </w:t>
      </w:r>
      <w:r w:rsidRPr="00E206E2">
        <w:rPr>
          <w:b/>
        </w:rPr>
        <w:t>así</w:t>
      </w:r>
      <w:r w:rsidR="009B3F89" w:rsidRPr="00E206E2">
        <w:rPr>
          <w:b/>
        </w:rPr>
        <w:t xml:space="preserve"> como si se puede crear una tabla en una base de datos que </w:t>
      </w:r>
      <w:r w:rsidRPr="00E206E2">
        <w:rPr>
          <w:b/>
        </w:rPr>
        <w:t>está</w:t>
      </w:r>
      <w:r w:rsidR="009B3F89" w:rsidRPr="00E206E2">
        <w:rPr>
          <w:b/>
        </w:rPr>
        <w:t xml:space="preserve"> en blanco a </w:t>
      </w:r>
      <w:r w:rsidRPr="00E206E2">
        <w:rPr>
          <w:b/>
        </w:rPr>
        <w:t>través</w:t>
      </w:r>
      <w:r w:rsidR="009B3F89" w:rsidRPr="00E206E2">
        <w:rPr>
          <w:b/>
        </w:rPr>
        <w:t xml:space="preserve"> de una consulta... </w:t>
      </w:r>
      <w:r w:rsidR="009B3F89" w:rsidRPr="002F6D10">
        <w:t>y esa la respuesta es que NO</w:t>
      </w:r>
    </w:p>
    <w:p w:rsidR="000C6FC8" w:rsidRDefault="00613425">
      <w:pPr>
        <w:rPr>
          <w:b/>
        </w:rPr>
      </w:pPr>
      <w:r>
        <w:rPr>
          <w:b/>
        </w:rPr>
        <w:t xml:space="preserve"> </w:t>
      </w:r>
    </w:p>
    <w:p w:rsidR="00613425" w:rsidRDefault="00613425">
      <w:pPr>
        <w:rPr>
          <w:b/>
        </w:rPr>
      </w:pPr>
      <w:r>
        <w:rPr>
          <w:b/>
        </w:rPr>
        <w:t xml:space="preserve">Algunas </w:t>
      </w:r>
      <w:proofErr w:type="spellStart"/>
      <w:r>
        <w:rPr>
          <w:b/>
        </w:rPr>
        <w:t>ke</w:t>
      </w:r>
      <w:proofErr w:type="spellEnd"/>
      <w:r>
        <w:rPr>
          <w:b/>
        </w:rPr>
        <w:t xml:space="preserve"> recuerdo del </w:t>
      </w:r>
      <w:proofErr w:type="spellStart"/>
      <w:r>
        <w:rPr>
          <w:b/>
        </w:rPr>
        <w:t>exámen</w:t>
      </w:r>
      <w:proofErr w:type="spellEnd"/>
      <w:r>
        <w:rPr>
          <w:b/>
        </w:rPr>
        <w:t xml:space="preserve"> del 29/11/2012</w:t>
      </w:r>
    </w:p>
    <w:p w:rsidR="00613425" w:rsidRDefault="00613425" w:rsidP="00613425">
      <w:pPr>
        <w:spacing w:after="0"/>
        <w:rPr>
          <w:b/>
        </w:rPr>
      </w:pPr>
      <w:r>
        <w:rPr>
          <w:b/>
        </w:rPr>
        <w:t>*</w:t>
      </w:r>
      <w:r w:rsidRPr="00613425">
        <w:rPr>
          <w:b/>
        </w:rPr>
        <w:t>Abrir la base de datos “X” a través de las últimas acciones realizadas (</w:t>
      </w:r>
      <w:proofErr w:type="spellStart"/>
      <w:proofErr w:type="gramStart"/>
      <w:r w:rsidRPr="00613425">
        <w:rPr>
          <w:b/>
        </w:rPr>
        <w:t>mas</w:t>
      </w:r>
      <w:proofErr w:type="spellEnd"/>
      <w:proofErr w:type="gramEnd"/>
      <w:r w:rsidRPr="00613425">
        <w:rPr>
          <w:b/>
        </w:rPr>
        <w:t xml:space="preserve"> o menos):</w:t>
      </w:r>
    </w:p>
    <w:p w:rsidR="00613425" w:rsidRDefault="00613425" w:rsidP="00613425">
      <w:pPr>
        <w:spacing w:after="0"/>
      </w:pPr>
      <w:r w:rsidRPr="00613425">
        <w:t>Menú Archivo- y Abajo aparecen los nombres de varia</w:t>
      </w:r>
      <w:r>
        <w:t>s bases de datos, clicar en la qu</w:t>
      </w:r>
      <w:r w:rsidRPr="00613425">
        <w:t>e te piden</w:t>
      </w:r>
    </w:p>
    <w:p w:rsidR="00613425" w:rsidRDefault="00613425" w:rsidP="00613425">
      <w:pPr>
        <w:spacing w:after="0"/>
      </w:pPr>
    </w:p>
    <w:p w:rsidR="00613425" w:rsidRPr="00613425" w:rsidRDefault="00613425" w:rsidP="00613425">
      <w:pPr>
        <w:spacing w:after="0"/>
        <w:rPr>
          <w:b/>
        </w:rPr>
      </w:pPr>
      <w:r w:rsidRPr="00613425">
        <w:rPr>
          <w:b/>
        </w:rPr>
        <w:t>*Ejecutar una consulta con la barra de menús:</w:t>
      </w:r>
    </w:p>
    <w:p w:rsidR="00613425" w:rsidRDefault="00613425" w:rsidP="00613425">
      <w:pPr>
        <w:spacing w:after="0"/>
      </w:pPr>
      <w:r>
        <w:t>Menú Consulta – Ejecutar consulta</w:t>
      </w:r>
    </w:p>
    <w:p w:rsidR="00613425" w:rsidRDefault="00613425" w:rsidP="00613425">
      <w:pPr>
        <w:spacing w:after="0"/>
      </w:pPr>
    </w:p>
    <w:p w:rsidR="00613425" w:rsidRPr="00613425" w:rsidRDefault="00613425" w:rsidP="00613425">
      <w:pPr>
        <w:spacing w:after="0"/>
        <w:rPr>
          <w:b/>
        </w:rPr>
      </w:pPr>
      <w:r w:rsidRPr="00613425">
        <w:rPr>
          <w:b/>
        </w:rPr>
        <w:t>*Poner  que en el campo sea obligatorio introducir datos:</w:t>
      </w:r>
    </w:p>
    <w:p w:rsidR="00613425" w:rsidRDefault="00613425" w:rsidP="00613425">
      <w:pPr>
        <w:spacing w:after="0"/>
      </w:pPr>
      <w:r>
        <w:t>Aparece una pantalla con un listado. Ir a donde pone “</w:t>
      </w:r>
      <w:r w:rsidRPr="00613425">
        <w:rPr>
          <w:u w:val="single"/>
        </w:rPr>
        <w:t>requerido</w:t>
      </w:r>
      <w:r>
        <w:t>” y clicar en el recuadro de al lado en el que pone “no”, al clicar se hace un desplegable en dicho recuadro, clicar el desplegable y elegir “</w:t>
      </w:r>
      <w:r w:rsidRPr="00613425">
        <w:rPr>
          <w:u w:val="single"/>
        </w:rPr>
        <w:t>SI</w:t>
      </w:r>
      <w:r>
        <w:t>”</w:t>
      </w:r>
    </w:p>
    <w:p w:rsidR="00613425" w:rsidRDefault="00613425" w:rsidP="00613425">
      <w:pPr>
        <w:spacing w:after="0"/>
      </w:pPr>
    </w:p>
    <w:p w:rsidR="00613425" w:rsidRPr="00613425" w:rsidRDefault="00613425" w:rsidP="00613425">
      <w:pPr>
        <w:spacing w:after="0"/>
        <w:rPr>
          <w:b/>
        </w:rPr>
      </w:pPr>
      <w:r w:rsidRPr="00613425">
        <w:rPr>
          <w:b/>
        </w:rPr>
        <w:t>*Guardar la tabla como un informe:</w:t>
      </w:r>
    </w:p>
    <w:p w:rsidR="00613425" w:rsidRDefault="00613425" w:rsidP="00613425">
      <w:pPr>
        <w:spacing w:after="0"/>
      </w:pPr>
      <w:r>
        <w:t>Archivo – Guardar Como – y aparece una pantalla y en su parte de abajo donde pone “como” desplegar y elegir “Informe”.</w:t>
      </w:r>
    </w:p>
    <w:p w:rsidR="00613425" w:rsidRPr="00613425" w:rsidRDefault="00613425" w:rsidP="00613425">
      <w:pPr>
        <w:spacing w:after="0"/>
      </w:pPr>
    </w:p>
    <w:p w:rsidR="00613425" w:rsidRPr="00613425" w:rsidRDefault="00613425" w:rsidP="00613425">
      <w:pPr>
        <w:rPr>
          <w:b/>
        </w:rPr>
      </w:pPr>
    </w:p>
    <w:p w:rsidR="009B3F89" w:rsidRPr="00E206E2" w:rsidRDefault="009B3F89">
      <w:pPr>
        <w:rPr>
          <w:b/>
        </w:rPr>
      </w:pPr>
    </w:p>
    <w:sectPr w:rsidR="009B3F89" w:rsidRPr="00E206E2" w:rsidSect="00BC3B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4E2"/>
    <w:multiLevelType w:val="hybridMultilevel"/>
    <w:tmpl w:val="77880458"/>
    <w:lvl w:ilvl="0" w:tplc="1CFA1C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DD32BA"/>
    <w:multiLevelType w:val="hybridMultilevel"/>
    <w:tmpl w:val="EEB40160"/>
    <w:lvl w:ilvl="0" w:tplc="9FAC30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1A5651"/>
    <w:multiLevelType w:val="hybridMultilevel"/>
    <w:tmpl w:val="DD1873F0"/>
    <w:lvl w:ilvl="0" w:tplc="6D6E6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F89"/>
    <w:rsid w:val="000C6FC8"/>
    <w:rsid w:val="000F5D3E"/>
    <w:rsid w:val="001F1D0B"/>
    <w:rsid w:val="002F6D10"/>
    <w:rsid w:val="003C39F0"/>
    <w:rsid w:val="00441420"/>
    <w:rsid w:val="00453CD6"/>
    <w:rsid w:val="00557FD3"/>
    <w:rsid w:val="00613425"/>
    <w:rsid w:val="0084281E"/>
    <w:rsid w:val="008930C7"/>
    <w:rsid w:val="009008C4"/>
    <w:rsid w:val="00941D35"/>
    <w:rsid w:val="00956EBC"/>
    <w:rsid w:val="009B3F89"/>
    <w:rsid w:val="00BC3BD5"/>
    <w:rsid w:val="00D152E4"/>
    <w:rsid w:val="00E206E2"/>
    <w:rsid w:val="00E5698B"/>
    <w:rsid w:val="00EE6A2D"/>
    <w:rsid w:val="00EF7139"/>
    <w:rsid w:val="00F0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B3F89"/>
  </w:style>
  <w:style w:type="paragraph" w:styleId="Textodeglobo">
    <w:name w:val="Balloon Text"/>
    <w:basedOn w:val="Normal"/>
    <w:link w:val="TextodegloboCar"/>
    <w:uiPriority w:val="99"/>
    <w:semiHidden/>
    <w:unhideWhenUsed/>
    <w:rsid w:val="009B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F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6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1379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2012-11-19T11:50:00Z</dcterms:created>
  <dcterms:modified xsi:type="dcterms:W3CDTF">2012-11-29T14:21:00Z</dcterms:modified>
</cp:coreProperties>
</file>